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2BA16" w14:textId="77777777" w:rsidR="008128EB" w:rsidRDefault="008128EB" w:rsidP="008128EB">
      <w:pPr>
        <w:pBdr>
          <w:top w:val="single" w:sz="6" w:space="0" w:color="auto"/>
          <w:left w:val="single" w:sz="6" w:space="0" w:color="auto"/>
          <w:bottom w:val="single" w:sz="6" w:space="0" w:color="auto"/>
          <w:right w:val="single" w:sz="6" w:space="1" w:color="auto"/>
        </w:pBdr>
        <w:spacing w:after="0" w:line="240" w:lineRule="auto"/>
        <w:jc w:val="center"/>
        <w:rPr>
          <w:rFonts w:ascii="Arial" w:eastAsia="Batang" w:hAnsi="Arial" w:cs="Arial"/>
          <w:b/>
          <w:color w:val="C00000"/>
          <w:sz w:val="32"/>
          <w:szCs w:val="20"/>
        </w:rPr>
      </w:pPr>
      <w:r>
        <w:rPr>
          <w:rFonts w:ascii="Arial" w:eastAsia="Batang" w:hAnsi="Arial" w:cs="Arial"/>
          <w:b/>
          <w:color w:val="C00000"/>
          <w:sz w:val="32"/>
          <w:szCs w:val="20"/>
        </w:rPr>
        <w:t>MINUTES</w:t>
      </w:r>
    </w:p>
    <w:p w14:paraId="2EA99F08" w14:textId="77777777" w:rsidR="008128EB" w:rsidRDefault="008128EB" w:rsidP="008128EB">
      <w:pPr>
        <w:tabs>
          <w:tab w:val="left" w:pos="720"/>
          <w:tab w:val="left" w:pos="1440"/>
          <w:tab w:val="left" w:pos="2160"/>
          <w:tab w:val="left" w:pos="2880"/>
          <w:tab w:val="left" w:pos="3600"/>
          <w:tab w:val="center" w:pos="4320"/>
          <w:tab w:val="right" w:pos="8640"/>
        </w:tabs>
        <w:spacing w:after="0" w:line="240" w:lineRule="auto"/>
        <w:rPr>
          <w:rFonts w:ascii="Arial" w:eastAsia="Batang" w:hAnsi="Arial" w:cs="Arial"/>
          <w:sz w:val="24"/>
          <w:szCs w:val="20"/>
        </w:rPr>
      </w:pPr>
      <w:r>
        <w:rPr>
          <w:rFonts w:ascii="Arial" w:eastAsia="Batang" w:hAnsi="Arial" w:cs="Arial"/>
          <w:sz w:val="24"/>
          <w:szCs w:val="20"/>
        </w:rPr>
        <w:tab/>
      </w:r>
      <w:r>
        <w:rPr>
          <w:rFonts w:ascii="Arial" w:eastAsia="Batang" w:hAnsi="Arial" w:cs="Arial"/>
          <w:sz w:val="24"/>
          <w:szCs w:val="20"/>
        </w:rPr>
        <w:tab/>
      </w:r>
      <w:r>
        <w:rPr>
          <w:rFonts w:ascii="Arial" w:eastAsia="Batang" w:hAnsi="Arial" w:cs="Arial"/>
          <w:sz w:val="24"/>
          <w:szCs w:val="20"/>
        </w:rPr>
        <w:tab/>
      </w:r>
      <w:r>
        <w:rPr>
          <w:rFonts w:ascii="Arial" w:eastAsia="Batang" w:hAnsi="Arial" w:cs="Arial"/>
          <w:sz w:val="24"/>
          <w:szCs w:val="20"/>
        </w:rPr>
        <w:tab/>
      </w:r>
      <w:r>
        <w:rPr>
          <w:rFonts w:ascii="Arial" w:eastAsia="Batang" w:hAnsi="Arial" w:cs="Arial"/>
          <w:sz w:val="24"/>
          <w:szCs w:val="20"/>
        </w:rPr>
        <w:tab/>
      </w:r>
      <w:r>
        <w:rPr>
          <w:rFonts w:ascii="Arial" w:eastAsia="Batang" w:hAnsi="Arial" w:cs="Arial"/>
          <w:sz w:val="24"/>
          <w:szCs w:val="20"/>
        </w:rPr>
        <w:tab/>
      </w:r>
      <w:r>
        <w:rPr>
          <w:rFonts w:ascii="Arial" w:eastAsia="Batang" w:hAnsi="Arial" w:cs="Arial"/>
          <w:sz w:val="24"/>
          <w:szCs w:val="20"/>
        </w:rPr>
        <w:tab/>
      </w:r>
    </w:p>
    <w:p w14:paraId="3C46C2DC" w14:textId="77777777" w:rsidR="008128EB" w:rsidRDefault="008128EB" w:rsidP="008128EB">
      <w:pPr>
        <w:tabs>
          <w:tab w:val="left" w:pos="5170"/>
        </w:tabs>
        <w:spacing w:after="0" w:line="240" w:lineRule="auto"/>
        <w:rPr>
          <w:rFonts w:ascii="Arial" w:eastAsia="Batang" w:hAnsi="Arial" w:cs="Arial"/>
          <w:sz w:val="24"/>
          <w:szCs w:val="20"/>
        </w:rPr>
      </w:pPr>
      <w:r>
        <w:rPr>
          <w:rFonts w:ascii="Arial" w:eastAsia="Batang" w:hAnsi="Arial" w:cs="Arial"/>
          <w:sz w:val="24"/>
          <w:szCs w:val="20"/>
        </w:rPr>
        <w:tab/>
      </w:r>
    </w:p>
    <w:p w14:paraId="01AE3A4F" w14:textId="77777777" w:rsidR="008128EB" w:rsidRDefault="008128EB" w:rsidP="008128EB">
      <w:pPr>
        <w:spacing w:after="0" w:line="240" w:lineRule="auto"/>
        <w:jc w:val="center"/>
        <w:rPr>
          <w:rFonts w:ascii="Arial" w:eastAsia="Batang" w:hAnsi="Arial" w:cs="Arial"/>
          <w:b/>
          <w:sz w:val="24"/>
          <w:szCs w:val="20"/>
        </w:rPr>
      </w:pPr>
      <w:r>
        <w:rPr>
          <w:rFonts w:ascii="Arial" w:eastAsia="Batang" w:hAnsi="Arial" w:cs="Arial"/>
          <w:b/>
          <w:sz w:val="24"/>
          <w:szCs w:val="24"/>
        </w:rPr>
        <w:t xml:space="preserve">HEART OF THE VALLEY METROPOLITAN SEWERAGE DISTRICT </w:t>
      </w:r>
    </w:p>
    <w:p w14:paraId="13FF87A6" w14:textId="00F9EDD5" w:rsidR="008128EB" w:rsidRDefault="008128EB" w:rsidP="008128EB">
      <w:pPr>
        <w:tabs>
          <w:tab w:val="left" w:pos="4320"/>
        </w:tabs>
        <w:spacing w:after="0" w:line="240" w:lineRule="auto"/>
        <w:jc w:val="center"/>
        <w:rPr>
          <w:rFonts w:ascii="Arial" w:eastAsia="Batang" w:hAnsi="Arial" w:cs="Arial"/>
          <w:b/>
          <w:sz w:val="24"/>
          <w:szCs w:val="24"/>
        </w:rPr>
      </w:pPr>
      <w:r>
        <w:rPr>
          <w:rFonts w:ascii="Arial" w:eastAsia="Batang" w:hAnsi="Arial" w:cs="Arial"/>
          <w:b/>
          <w:sz w:val="24"/>
          <w:szCs w:val="24"/>
          <w:u w:val="single"/>
        </w:rPr>
        <w:t>SPECIAL COMMUNITY MEETING</w:t>
      </w:r>
      <w:r>
        <w:rPr>
          <w:rFonts w:ascii="Arial" w:eastAsia="Batang" w:hAnsi="Arial" w:cs="Arial"/>
          <w:b/>
          <w:sz w:val="24"/>
          <w:szCs w:val="24"/>
        </w:rPr>
        <w:t xml:space="preserve"> HELD ON </w:t>
      </w:r>
      <w:r w:rsidR="00FE0488">
        <w:rPr>
          <w:rFonts w:ascii="Arial" w:eastAsia="Batang" w:hAnsi="Arial" w:cs="Arial"/>
          <w:b/>
          <w:color w:val="C00000"/>
          <w:sz w:val="24"/>
          <w:szCs w:val="24"/>
          <w:u w:val="single"/>
        </w:rPr>
        <w:t>October 28, 2025</w:t>
      </w:r>
      <w:r>
        <w:rPr>
          <w:rFonts w:ascii="Arial" w:eastAsia="Batang" w:hAnsi="Arial" w:cs="Arial"/>
          <w:b/>
          <w:color w:val="C00000"/>
          <w:sz w:val="24"/>
          <w:szCs w:val="24"/>
        </w:rPr>
        <w:t xml:space="preserve"> </w:t>
      </w:r>
      <w:r>
        <w:rPr>
          <w:rFonts w:ascii="Arial" w:eastAsia="Batang" w:hAnsi="Arial" w:cs="Arial"/>
          <w:b/>
          <w:sz w:val="24"/>
          <w:szCs w:val="24"/>
        </w:rPr>
        <w:t xml:space="preserve">AT THE </w:t>
      </w:r>
    </w:p>
    <w:p w14:paraId="4D039F75" w14:textId="66C3C273" w:rsidR="008128EB" w:rsidRDefault="00FE0488" w:rsidP="008128EB">
      <w:pPr>
        <w:tabs>
          <w:tab w:val="left" w:pos="4320"/>
        </w:tabs>
        <w:spacing w:after="0" w:line="240" w:lineRule="auto"/>
        <w:jc w:val="center"/>
        <w:rPr>
          <w:rFonts w:ascii="Arial" w:eastAsia="Batang" w:hAnsi="Arial" w:cs="Arial"/>
          <w:b/>
          <w:sz w:val="24"/>
          <w:szCs w:val="24"/>
        </w:rPr>
      </w:pPr>
      <w:r>
        <w:rPr>
          <w:rFonts w:ascii="Arial" w:eastAsia="Batang" w:hAnsi="Arial" w:cs="Arial"/>
          <w:b/>
          <w:sz w:val="24"/>
          <w:szCs w:val="24"/>
        </w:rPr>
        <w:t xml:space="preserve">VILLAGE OF COMBINED LOCKS </w:t>
      </w:r>
    </w:p>
    <w:p w14:paraId="1F09262B" w14:textId="77777777" w:rsidR="008128EB" w:rsidRDefault="008128EB" w:rsidP="008128EB">
      <w:pPr>
        <w:tabs>
          <w:tab w:val="left" w:pos="4320"/>
        </w:tabs>
        <w:spacing w:after="0" w:line="240" w:lineRule="auto"/>
        <w:jc w:val="center"/>
        <w:rPr>
          <w:rFonts w:ascii="Arial" w:eastAsia="Batang" w:hAnsi="Arial" w:cs="Arial"/>
          <w:sz w:val="24"/>
          <w:szCs w:val="20"/>
        </w:rPr>
      </w:pPr>
      <w:r>
        <w:rPr>
          <w:rFonts w:ascii="Arial" w:eastAsia="Batang" w:hAnsi="Arial" w:cs="Arial"/>
          <w:sz w:val="24"/>
          <w:szCs w:val="20"/>
        </w:rPr>
        <w:tab/>
      </w:r>
    </w:p>
    <w:p w14:paraId="3D0A1138" w14:textId="77777777" w:rsidR="008128EB" w:rsidRDefault="008128EB" w:rsidP="008128EB">
      <w:pPr>
        <w:tabs>
          <w:tab w:val="left" w:pos="720"/>
          <w:tab w:val="center" w:pos="4320"/>
          <w:tab w:val="right" w:pos="8640"/>
        </w:tabs>
        <w:spacing w:after="0" w:line="240" w:lineRule="auto"/>
        <w:rPr>
          <w:rFonts w:ascii="Arial" w:eastAsia="Batang" w:hAnsi="Arial" w:cs="Arial"/>
          <w:sz w:val="24"/>
          <w:szCs w:val="20"/>
        </w:rPr>
      </w:pPr>
    </w:p>
    <w:p w14:paraId="2257288D" w14:textId="16EFF4C7" w:rsidR="008128EB" w:rsidRDefault="008128EB" w:rsidP="00B769A1">
      <w:pPr>
        <w:spacing w:after="0" w:line="240" w:lineRule="auto"/>
        <w:ind w:left="2160" w:hanging="2160"/>
        <w:rPr>
          <w:rFonts w:ascii="Arial" w:eastAsia="Batang" w:hAnsi="Arial" w:cs="Arial"/>
          <w:sz w:val="24"/>
          <w:szCs w:val="24"/>
        </w:rPr>
      </w:pPr>
      <w:r>
        <w:rPr>
          <w:rFonts w:ascii="Arial" w:eastAsia="Batang" w:hAnsi="Arial" w:cs="Arial"/>
          <w:b/>
          <w:sz w:val="24"/>
          <w:szCs w:val="24"/>
          <w:u w:val="single"/>
        </w:rPr>
        <w:t>Members Present</w:t>
      </w:r>
      <w:r>
        <w:rPr>
          <w:rFonts w:ascii="Arial" w:eastAsia="Batang" w:hAnsi="Arial" w:cs="Arial"/>
          <w:sz w:val="24"/>
          <w:szCs w:val="24"/>
        </w:rPr>
        <w:t>:</w:t>
      </w:r>
      <w:proofErr w:type="gramStart"/>
      <w:r>
        <w:rPr>
          <w:rFonts w:ascii="Arial" w:eastAsia="Batang" w:hAnsi="Arial" w:cs="Arial"/>
          <w:sz w:val="24"/>
          <w:szCs w:val="24"/>
        </w:rPr>
        <w:tab/>
        <w:t xml:space="preserve">  Bruce</w:t>
      </w:r>
      <w:proofErr w:type="gramEnd"/>
      <w:r>
        <w:rPr>
          <w:rFonts w:ascii="Arial" w:eastAsia="Batang" w:hAnsi="Arial" w:cs="Arial"/>
          <w:sz w:val="24"/>
          <w:szCs w:val="24"/>
        </w:rPr>
        <w:t xml:space="preserve"> Siebers - President</w:t>
      </w:r>
    </w:p>
    <w:p w14:paraId="1AC74324" w14:textId="6BDE9340" w:rsidR="00B64457" w:rsidRDefault="008128EB" w:rsidP="008128EB">
      <w:pPr>
        <w:spacing w:after="0" w:line="240" w:lineRule="auto"/>
        <w:ind w:left="2160"/>
        <w:rPr>
          <w:rFonts w:ascii="Arial" w:eastAsia="Batang" w:hAnsi="Arial" w:cs="Arial"/>
          <w:sz w:val="24"/>
          <w:szCs w:val="24"/>
        </w:rPr>
      </w:pPr>
      <w:r>
        <w:rPr>
          <w:rFonts w:ascii="Arial" w:eastAsia="Batang" w:hAnsi="Arial" w:cs="Arial"/>
          <w:sz w:val="24"/>
          <w:szCs w:val="24"/>
        </w:rPr>
        <w:t xml:space="preserve">  </w:t>
      </w:r>
      <w:r w:rsidR="00B64457">
        <w:rPr>
          <w:rFonts w:ascii="Arial" w:eastAsia="Batang" w:hAnsi="Arial" w:cs="Arial"/>
          <w:bCs/>
          <w:sz w:val="24"/>
          <w:szCs w:val="24"/>
        </w:rPr>
        <w:t xml:space="preserve">John Sundelius – </w:t>
      </w:r>
      <w:r w:rsidR="00B64457">
        <w:rPr>
          <w:rFonts w:ascii="Arial" w:eastAsia="Batang" w:hAnsi="Arial" w:cs="Arial"/>
          <w:bCs/>
          <w:sz w:val="24"/>
          <w:szCs w:val="24"/>
        </w:rPr>
        <w:t>Vice President</w:t>
      </w:r>
    </w:p>
    <w:p w14:paraId="04BB749B" w14:textId="40DEC45F" w:rsidR="008128EB" w:rsidRDefault="00B64457" w:rsidP="008128EB">
      <w:pPr>
        <w:spacing w:after="0" w:line="240" w:lineRule="auto"/>
        <w:ind w:left="2160"/>
        <w:rPr>
          <w:rFonts w:ascii="Arial" w:eastAsia="Batang" w:hAnsi="Arial" w:cs="Arial"/>
          <w:sz w:val="24"/>
          <w:szCs w:val="24"/>
        </w:rPr>
      </w:pPr>
      <w:r>
        <w:rPr>
          <w:rFonts w:ascii="Arial" w:eastAsia="Batang" w:hAnsi="Arial" w:cs="Arial"/>
          <w:sz w:val="24"/>
          <w:szCs w:val="24"/>
        </w:rPr>
        <w:t xml:space="preserve">  </w:t>
      </w:r>
      <w:r w:rsidR="008128EB">
        <w:rPr>
          <w:rFonts w:ascii="Arial" w:eastAsia="Batang" w:hAnsi="Arial" w:cs="Arial"/>
          <w:sz w:val="24"/>
          <w:szCs w:val="24"/>
        </w:rPr>
        <w:t xml:space="preserve">Patrick Hennessey - Secretary </w:t>
      </w:r>
    </w:p>
    <w:p w14:paraId="26750772" w14:textId="77777777" w:rsidR="008128EB" w:rsidRDefault="008128EB" w:rsidP="008128EB">
      <w:pPr>
        <w:spacing w:after="0" w:line="240" w:lineRule="auto"/>
        <w:ind w:left="2160"/>
        <w:rPr>
          <w:rFonts w:ascii="Arial" w:eastAsia="Batang" w:hAnsi="Arial" w:cs="Arial"/>
          <w:sz w:val="24"/>
          <w:szCs w:val="24"/>
        </w:rPr>
      </w:pPr>
      <w:r>
        <w:rPr>
          <w:rFonts w:ascii="Arial" w:eastAsia="Batang" w:hAnsi="Arial" w:cs="Arial"/>
          <w:sz w:val="24"/>
          <w:szCs w:val="24"/>
        </w:rPr>
        <w:t xml:space="preserve">  Kevin Coffey - Commissioner</w:t>
      </w:r>
    </w:p>
    <w:p w14:paraId="01AD0FC6" w14:textId="7C36AEC8" w:rsidR="00B769A1" w:rsidRDefault="008128EB" w:rsidP="008128EB">
      <w:pPr>
        <w:spacing w:after="0" w:line="240" w:lineRule="auto"/>
        <w:ind w:left="2160"/>
        <w:rPr>
          <w:rFonts w:ascii="Arial" w:eastAsia="Batang" w:hAnsi="Arial" w:cs="Arial"/>
          <w:bCs/>
          <w:sz w:val="24"/>
          <w:szCs w:val="24"/>
        </w:rPr>
      </w:pPr>
      <w:r>
        <w:rPr>
          <w:rFonts w:ascii="Arial" w:eastAsia="Batang" w:hAnsi="Arial" w:cs="Arial"/>
          <w:sz w:val="24"/>
          <w:szCs w:val="24"/>
        </w:rPr>
        <w:t xml:space="preserve">  </w:t>
      </w:r>
      <w:r w:rsidR="00B769A1">
        <w:rPr>
          <w:rFonts w:ascii="Arial" w:eastAsia="Batang" w:hAnsi="Arial" w:cs="Arial"/>
          <w:sz w:val="24"/>
          <w:szCs w:val="24"/>
        </w:rPr>
        <w:t>David Casper - Commissioner</w:t>
      </w:r>
    </w:p>
    <w:p w14:paraId="35E2D3C8" w14:textId="77777777" w:rsidR="008128EB" w:rsidRDefault="008128EB" w:rsidP="008128EB">
      <w:pPr>
        <w:spacing w:after="0" w:line="240" w:lineRule="auto"/>
        <w:ind w:left="2160"/>
        <w:rPr>
          <w:rFonts w:ascii="Arial" w:eastAsia="Batang" w:hAnsi="Arial" w:cs="Arial"/>
          <w:b/>
          <w:sz w:val="24"/>
          <w:szCs w:val="24"/>
          <w:u w:val="single"/>
        </w:rPr>
      </w:pPr>
      <w:r>
        <w:rPr>
          <w:rFonts w:ascii="Arial" w:eastAsia="Batang" w:hAnsi="Arial" w:cs="Arial"/>
          <w:bCs/>
          <w:sz w:val="24"/>
          <w:szCs w:val="24"/>
        </w:rPr>
        <w:t xml:space="preserve">  </w:t>
      </w:r>
    </w:p>
    <w:p w14:paraId="59E3609E" w14:textId="77777777" w:rsidR="008128EB" w:rsidRDefault="008128EB" w:rsidP="008128EB">
      <w:pPr>
        <w:spacing w:after="0" w:line="240" w:lineRule="auto"/>
        <w:rPr>
          <w:rFonts w:ascii="Arial" w:eastAsia="Batang" w:hAnsi="Arial" w:cs="Arial"/>
          <w:sz w:val="24"/>
          <w:szCs w:val="20"/>
        </w:rPr>
      </w:pPr>
      <w:r>
        <w:rPr>
          <w:rFonts w:ascii="Arial" w:eastAsia="Batang" w:hAnsi="Arial" w:cs="Arial"/>
          <w:b/>
          <w:sz w:val="24"/>
          <w:szCs w:val="24"/>
          <w:u w:val="single"/>
        </w:rPr>
        <w:t>Absent:</w:t>
      </w:r>
      <w:r>
        <w:rPr>
          <w:rFonts w:ascii="Arial" w:eastAsia="Batang" w:hAnsi="Arial" w:cs="Arial"/>
          <w:sz w:val="24"/>
          <w:szCs w:val="24"/>
        </w:rPr>
        <w:tab/>
      </w:r>
      <w:proofErr w:type="gramStart"/>
      <w:r>
        <w:rPr>
          <w:rFonts w:ascii="Arial" w:eastAsia="Batang" w:hAnsi="Arial" w:cs="Arial"/>
          <w:sz w:val="24"/>
          <w:szCs w:val="24"/>
        </w:rPr>
        <w:tab/>
        <w:t xml:space="preserve">  None</w:t>
      </w:r>
      <w:proofErr w:type="gramEnd"/>
    </w:p>
    <w:p w14:paraId="02FE79C0" w14:textId="77777777" w:rsidR="008128EB" w:rsidRDefault="008128EB" w:rsidP="008128EB">
      <w:pPr>
        <w:spacing w:after="0" w:line="240" w:lineRule="auto"/>
        <w:rPr>
          <w:rFonts w:ascii="Arial" w:eastAsia="Batang" w:hAnsi="Arial" w:cs="Arial"/>
          <w:sz w:val="24"/>
          <w:szCs w:val="20"/>
        </w:rPr>
      </w:pPr>
    </w:p>
    <w:p w14:paraId="779160E3" w14:textId="77777777" w:rsidR="008128EB" w:rsidRDefault="008128EB" w:rsidP="008128EB">
      <w:pPr>
        <w:spacing w:after="0" w:line="240" w:lineRule="auto"/>
        <w:ind w:left="2160" w:hanging="2160"/>
        <w:rPr>
          <w:rFonts w:ascii="Arial" w:eastAsia="Batang" w:hAnsi="Arial" w:cs="Arial"/>
          <w:sz w:val="24"/>
          <w:szCs w:val="24"/>
        </w:rPr>
      </w:pPr>
      <w:r>
        <w:rPr>
          <w:rFonts w:ascii="Arial" w:eastAsia="Batang" w:hAnsi="Arial" w:cs="Arial"/>
          <w:b/>
          <w:sz w:val="24"/>
          <w:szCs w:val="24"/>
          <w:u w:val="single"/>
        </w:rPr>
        <w:t>Also Present:</w:t>
      </w:r>
      <w:proofErr w:type="gramStart"/>
      <w:r>
        <w:rPr>
          <w:rFonts w:ascii="Arial" w:eastAsia="Batang" w:hAnsi="Arial" w:cs="Arial"/>
          <w:sz w:val="24"/>
          <w:szCs w:val="24"/>
        </w:rPr>
        <w:tab/>
        <w:t xml:space="preserve">  Brian</w:t>
      </w:r>
      <w:proofErr w:type="gramEnd"/>
      <w:r>
        <w:rPr>
          <w:rFonts w:ascii="Arial" w:eastAsia="Batang" w:hAnsi="Arial" w:cs="Arial"/>
          <w:sz w:val="24"/>
          <w:szCs w:val="24"/>
        </w:rPr>
        <w:t xml:space="preserve"> Helminger - District Director HOVMSD</w:t>
      </w:r>
    </w:p>
    <w:p w14:paraId="1F3ECFC4" w14:textId="01F596AD" w:rsidR="008128EB" w:rsidRDefault="008128EB" w:rsidP="008128EB">
      <w:pPr>
        <w:spacing w:after="0" w:line="240" w:lineRule="auto"/>
        <w:ind w:left="2160"/>
        <w:rPr>
          <w:rFonts w:ascii="Arial" w:eastAsia="Batang" w:hAnsi="Arial" w:cs="Arial"/>
          <w:sz w:val="24"/>
          <w:szCs w:val="24"/>
        </w:rPr>
      </w:pPr>
      <w:r>
        <w:rPr>
          <w:rFonts w:ascii="Arial" w:eastAsia="Batang" w:hAnsi="Arial" w:cs="Arial"/>
          <w:sz w:val="24"/>
          <w:szCs w:val="24"/>
        </w:rPr>
        <w:t xml:space="preserve">  </w:t>
      </w:r>
      <w:r w:rsidR="00FE0488">
        <w:rPr>
          <w:rFonts w:ascii="Arial" w:eastAsia="Batang" w:hAnsi="Arial" w:cs="Arial"/>
          <w:sz w:val="24"/>
          <w:szCs w:val="24"/>
        </w:rPr>
        <w:t>Dustin Jerabek</w:t>
      </w:r>
      <w:r>
        <w:rPr>
          <w:rFonts w:ascii="Arial" w:eastAsia="Batang" w:hAnsi="Arial" w:cs="Arial"/>
          <w:sz w:val="24"/>
          <w:szCs w:val="24"/>
        </w:rPr>
        <w:t xml:space="preserve"> - Director of Operations &amp; Maintenance HOVMSD</w:t>
      </w:r>
    </w:p>
    <w:p w14:paraId="47B560F4" w14:textId="3A870007" w:rsidR="008128EB" w:rsidRDefault="008128EB" w:rsidP="008128EB">
      <w:pPr>
        <w:spacing w:after="0" w:line="240" w:lineRule="auto"/>
        <w:ind w:left="2160" w:hanging="2160"/>
        <w:rPr>
          <w:rFonts w:ascii="Arial" w:eastAsia="Batang" w:hAnsi="Arial" w:cs="Arial"/>
          <w:sz w:val="24"/>
          <w:szCs w:val="24"/>
        </w:rPr>
      </w:pPr>
      <w:r>
        <w:rPr>
          <w:rFonts w:ascii="Arial" w:eastAsia="Batang" w:hAnsi="Arial" w:cs="Arial"/>
          <w:sz w:val="24"/>
          <w:szCs w:val="24"/>
        </w:rPr>
        <w:tab/>
        <w:t xml:space="preserve">  </w:t>
      </w:r>
      <w:r w:rsidR="00FE0488">
        <w:rPr>
          <w:rFonts w:ascii="Arial" w:eastAsia="Batang" w:hAnsi="Arial" w:cs="Arial"/>
          <w:sz w:val="24"/>
          <w:szCs w:val="24"/>
        </w:rPr>
        <w:t>Tammy Tucker</w:t>
      </w:r>
      <w:r>
        <w:rPr>
          <w:rFonts w:ascii="Arial" w:eastAsia="Batang" w:hAnsi="Arial" w:cs="Arial"/>
          <w:sz w:val="24"/>
          <w:szCs w:val="24"/>
        </w:rPr>
        <w:t xml:space="preserve"> - Office Manager HOVMSD</w:t>
      </w:r>
    </w:p>
    <w:p w14:paraId="47A2AA15" w14:textId="53C10AEE" w:rsidR="00943B2F" w:rsidRDefault="00943B2F" w:rsidP="008128EB">
      <w:pPr>
        <w:spacing w:after="0" w:line="240" w:lineRule="auto"/>
        <w:ind w:left="2160" w:hanging="2160"/>
        <w:rPr>
          <w:rFonts w:ascii="Arial" w:eastAsia="Batang" w:hAnsi="Arial" w:cs="Arial"/>
          <w:sz w:val="24"/>
          <w:szCs w:val="24"/>
        </w:rPr>
      </w:pPr>
      <w:r>
        <w:rPr>
          <w:rFonts w:ascii="Arial" w:eastAsia="Batang" w:hAnsi="Arial" w:cs="Arial"/>
          <w:sz w:val="24"/>
          <w:szCs w:val="24"/>
        </w:rPr>
        <w:tab/>
        <w:t xml:space="preserve">  </w:t>
      </w:r>
      <w:r w:rsidR="00FE0488">
        <w:rPr>
          <w:rFonts w:ascii="Arial" w:eastAsia="Batang" w:hAnsi="Arial" w:cs="Arial"/>
          <w:sz w:val="24"/>
          <w:szCs w:val="24"/>
        </w:rPr>
        <w:t xml:space="preserve">Chad Giackino – </w:t>
      </w:r>
      <w:r w:rsidR="00345F28">
        <w:rPr>
          <w:rFonts w:ascii="Arial" w:eastAsia="Batang" w:hAnsi="Arial" w:cs="Arial"/>
          <w:sz w:val="24"/>
          <w:szCs w:val="24"/>
        </w:rPr>
        <w:t>Regulatory Compliance Manger HOVMSD</w:t>
      </w:r>
    </w:p>
    <w:p w14:paraId="34590BDC" w14:textId="53ADE48E" w:rsidR="00FE0488" w:rsidRDefault="00FE0488" w:rsidP="008128EB">
      <w:pPr>
        <w:spacing w:after="0" w:line="240" w:lineRule="auto"/>
        <w:ind w:left="2160" w:hanging="2160"/>
        <w:rPr>
          <w:rFonts w:ascii="Arial" w:eastAsia="Batang" w:hAnsi="Arial" w:cs="Arial"/>
          <w:sz w:val="24"/>
          <w:szCs w:val="24"/>
        </w:rPr>
      </w:pPr>
      <w:r>
        <w:rPr>
          <w:rFonts w:ascii="Arial" w:eastAsia="Batang" w:hAnsi="Arial" w:cs="Arial"/>
          <w:sz w:val="24"/>
          <w:szCs w:val="24"/>
        </w:rPr>
        <w:tab/>
        <w:t xml:space="preserve">  Jodie Greve – Accounts Payable/Asset Coordinator</w:t>
      </w:r>
    </w:p>
    <w:p w14:paraId="145546D0" w14:textId="77777777" w:rsidR="008128EB" w:rsidRDefault="008128EB" w:rsidP="008128EB">
      <w:pPr>
        <w:spacing w:after="0" w:line="240" w:lineRule="auto"/>
        <w:ind w:left="2160" w:hanging="2160"/>
        <w:rPr>
          <w:rFonts w:ascii="Arial" w:eastAsia="Batang" w:hAnsi="Arial" w:cs="Arial"/>
          <w:sz w:val="24"/>
          <w:szCs w:val="24"/>
        </w:rPr>
      </w:pPr>
      <w:r>
        <w:rPr>
          <w:rFonts w:ascii="Arial" w:eastAsia="Batang" w:hAnsi="Arial" w:cs="Arial"/>
          <w:sz w:val="24"/>
          <w:szCs w:val="24"/>
        </w:rPr>
        <w:tab/>
        <w:t xml:space="preserve">  Scott Schramm - Strategic Municipal Services</w:t>
      </w:r>
    </w:p>
    <w:p w14:paraId="6AB4497A" w14:textId="6B362E70" w:rsidR="00A45920" w:rsidRDefault="008128EB" w:rsidP="00452EE7">
      <w:pPr>
        <w:spacing w:after="0" w:line="240" w:lineRule="auto"/>
        <w:ind w:left="2160" w:hanging="2160"/>
        <w:rPr>
          <w:rFonts w:ascii="Arial" w:eastAsia="Batang" w:hAnsi="Arial" w:cs="Arial"/>
          <w:sz w:val="24"/>
          <w:szCs w:val="24"/>
        </w:rPr>
      </w:pPr>
      <w:r>
        <w:rPr>
          <w:rFonts w:ascii="Arial" w:eastAsia="Batang" w:hAnsi="Arial" w:cs="Arial"/>
          <w:sz w:val="24"/>
          <w:szCs w:val="24"/>
        </w:rPr>
        <w:tab/>
        <w:t xml:space="preserve">  John Neumeier</w:t>
      </w:r>
      <w:r w:rsidR="00943B2F">
        <w:rPr>
          <w:rFonts w:ascii="Arial" w:eastAsia="Batang" w:hAnsi="Arial" w:cs="Arial"/>
          <w:sz w:val="24"/>
          <w:szCs w:val="24"/>
        </w:rPr>
        <w:t xml:space="preserve"> </w:t>
      </w:r>
      <w:r>
        <w:rPr>
          <w:rFonts w:ascii="Arial" w:eastAsia="Batang" w:hAnsi="Arial" w:cs="Arial"/>
          <w:sz w:val="24"/>
          <w:szCs w:val="24"/>
        </w:rPr>
        <w:t>- City of Kaukauna</w:t>
      </w:r>
    </w:p>
    <w:p w14:paraId="63E6E531" w14:textId="53217300" w:rsidR="008128EB" w:rsidRDefault="008128EB" w:rsidP="008128EB">
      <w:pPr>
        <w:spacing w:after="0" w:line="240" w:lineRule="auto"/>
        <w:ind w:left="2160" w:hanging="2160"/>
        <w:rPr>
          <w:rFonts w:ascii="Arial" w:eastAsia="Batang" w:hAnsi="Arial" w:cs="Arial"/>
          <w:sz w:val="24"/>
          <w:szCs w:val="24"/>
        </w:rPr>
      </w:pPr>
      <w:r>
        <w:rPr>
          <w:rFonts w:ascii="Arial" w:eastAsia="Batang" w:hAnsi="Arial" w:cs="Arial"/>
          <w:sz w:val="24"/>
          <w:szCs w:val="24"/>
        </w:rPr>
        <w:tab/>
        <w:t xml:space="preserve">  </w:t>
      </w:r>
      <w:r w:rsidR="00890860">
        <w:rPr>
          <w:rFonts w:ascii="Arial" w:eastAsia="Batang" w:hAnsi="Arial" w:cs="Arial"/>
          <w:sz w:val="24"/>
          <w:szCs w:val="24"/>
        </w:rPr>
        <w:t>Mike Gerbitz</w:t>
      </w:r>
      <w:r>
        <w:rPr>
          <w:rFonts w:ascii="Arial" w:eastAsia="Batang" w:hAnsi="Arial" w:cs="Arial"/>
          <w:sz w:val="24"/>
          <w:szCs w:val="24"/>
        </w:rPr>
        <w:t xml:space="preserve"> - Donohue &amp; Associates</w:t>
      </w:r>
    </w:p>
    <w:p w14:paraId="337A503B" w14:textId="45133707" w:rsidR="00E8047D" w:rsidRDefault="00890860" w:rsidP="008128EB">
      <w:pPr>
        <w:spacing w:after="0" w:line="240" w:lineRule="auto"/>
        <w:ind w:left="2160" w:hanging="2160"/>
        <w:rPr>
          <w:rFonts w:ascii="Arial" w:eastAsia="Batang" w:hAnsi="Arial" w:cs="Arial"/>
          <w:sz w:val="24"/>
          <w:szCs w:val="24"/>
        </w:rPr>
      </w:pPr>
      <w:r>
        <w:rPr>
          <w:rFonts w:ascii="Arial" w:eastAsia="Batang" w:hAnsi="Arial" w:cs="Arial"/>
          <w:sz w:val="24"/>
          <w:szCs w:val="24"/>
        </w:rPr>
        <w:tab/>
      </w:r>
      <w:r w:rsidR="007F128A">
        <w:rPr>
          <w:rFonts w:ascii="Arial" w:eastAsia="Batang" w:hAnsi="Arial" w:cs="Arial"/>
          <w:sz w:val="24"/>
          <w:szCs w:val="24"/>
        </w:rPr>
        <w:t xml:space="preserve">  John Stoeger – Stoeger &amp; Associates</w:t>
      </w:r>
    </w:p>
    <w:p w14:paraId="7656033E" w14:textId="5B198E8F" w:rsidR="007F128A" w:rsidRDefault="007F128A" w:rsidP="008128EB">
      <w:pPr>
        <w:spacing w:after="0" w:line="240" w:lineRule="auto"/>
        <w:ind w:left="2160" w:hanging="2160"/>
        <w:rPr>
          <w:rFonts w:ascii="Arial" w:eastAsia="Batang" w:hAnsi="Arial" w:cs="Arial"/>
          <w:sz w:val="24"/>
          <w:szCs w:val="24"/>
        </w:rPr>
      </w:pPr>
      <w:r>
        <w:rPr>
          <w:rFonts w:ascii="Arial" w:eastAsia="Batang" w:hAnsi="Arial" w:cs="Arial"/>
          <w:sz w:val="24"/>
          <w:szCs w:val="24"/>
        </w:rPr>
        <w:tab/>
        <w:t xml:space="preserve">  Brian Roebke –</w:t>
      </w:r>
      <w:r w:rsidR="000C7409">
        <w:rPr>
          <w:rFonts w:ascii="Arial" w:eastAsia="Batang" w:hAnsi="Arial" w:cs="Arial"/>
          <w:sz w:val="24"/>
          <w:szCs w:val="24"/>
        </w:rPr>
        <w:t xml:space="preserve"> </w:t>
      </w:r>
      <w:r w:rsidR="007364BA">
        <w:rPr>
          <w:rFonts w:ascii="Arial" w:eastAsia="Batang" w:hAnsi="Arial" w:cs="Arial"/>
          <w:sz w:val="24"/>
          <w:szCs w:val="24"/>
        </w:rPr>
        <w:t>T</w:t>
      </w:r>
      <w:r>
        <w:rPr>
          <w:rFonts w:ascii="Arial" w:eastAsia="Batang" w:hAnsi="Arial" w:cs="Arial"/>
          <w:sz w:val="24"/>
          <w:szCs w:val="24"/>
        </w:rPr>
        <w:t>imes Villager</w:t>
      </w:r>
    </w:p>
    <w:p w14:paraId="163268F3" w14:textId="6514F449" w:rsidR="007F128A" w:rsidRDefault="007F128A" w:rsidP="008128EB">
      <w:pPr>
        <w:spacing w:after="0" w:line="240" w:lineRule="auto"/>
        <w:ind w:left="2160" w:hanging="2160"/>
        <w:rPr>
          <w:rFonts w:ascii="Arial" w:eastAsia="Batang" w:hAnsi="Arial" w:cs="Arial"/>
          <w:sz w:val="24"/>
          <w:szCs w:val="24"/>
        </w:rPr>
      </w:pPr>
      <w:r>
        <w:rPr>
          <w:rFonts w:ascii="Arial" w:eastAsia="Batang" w:hAnsi="Arial" w:cs="Arial"/>
          <w:sz w:val="24"/>
          <w:szCs w:val="24"/>
        </w:rPr>
        <w:tab/>
        <w:t xml:space="preserve">  RJ Talbot –</w:t>
      </w:r>
      <w:r w:rsidR="000C7409">
        <w:rPr>
          <w:rFonts w:ascii="Arial" w:eastAsia="Batang" w:hAnsi="Arial" w:cs="Arial"/>
          <w:sz w:val="24"/>
          <w:szCs w:val="24"/>
        </w:rPr>
        <w:t xml:space="preserve"> </w:t>
      </w:r>
      <w:r>
        <w:rPr>
          <w:rFonts w:ascii="Arial" w:eastAsia="Batang" w:hAnsi="Arial" w:cs="Arial"/>
          <w:sz w:val="24"/>
          <w:szCs w:val="24"/>
        </w:rPr>
        <w:t>Combined Locks</w:t>
      </w:r>
    </w:p>
    <w:p w14:paraId="65E1B852" w14:textId="72B9D9BE" w:rsidR="007F128A" w:rsidRDefault="007F128A" w:rsidP="008128EB">
      <w:pPr>
        <w:spacing w:after="0" w:line="240" w:lineRule="auto"/>
        <w:ind w:left="2160" w:hanging="2160"/>
        <w:rPr>
          <w:rFonts w:ascii="Arial" w:eastAsia="Batang" w:hAnsi="Arial" w:cs="Arial"/>
          <w:sz w:val="24"/>
          <w:szCs w:val="24"/>
        </w:rPr>
      </w:pPr>
      <w:r>
        <w:rPr>
          <w:rFonts w:ascii="Arial" w:eastAsia="Batang" w:hAnsi="Arial" w:cs="Arial"/>
          <w:sz w:val="24"/>
          <w:szCs w:val="24"/>
        </w:rPr>
        <w:tab/>
        <w:t xml:space="preserve">  Matt Woicek – Village of Little Chute</w:t>
      </w:r>
    </w:p>
    <w:p w14:paraId="047FF6C6" w14:textId="5EE34A54" w:rsidR="007F128A" w:rsidRDefault="007F128A" w:rsidP="008128EB">
      <w:pPr>
        <w:spacing w:after="0" w:line="240" w:lineRule="auto"/>
        <w:ind w:left="2160" w:hanging="2160"/>
        <w:rPr>
          <w:rFonts w:ascii="Arial" w:eastAsia="Batang" w:hAnsi="Arial" w:cs="Arial"/>
          <w:sz w:val="24"/>
          <w:szCs w:val="24"/>
        </w:rPr>
      </w:pPr>
      <w:r>
        <w:rPr>
          <w:rFonts w:ascii="Arial" w:eastAsia="Batang" w:hAnsi="Arial" w:cs="Arial"/>
          <w:sz w:val="24"/>
          <w:szCs w:val="24"/>
        </w:rPr>
        <w:tab/>
        <w:t xml:space="preserve">  John Neumeier –</w:t>
      </w:r>
      <w:r w:rsidR="00EA7D93">
        <w:rPr>
          <w:rFonts w:ascii="Arial" w:eastAsia="Batang" w:hAnsi="Arial" w:cs="Arial"/>
          <w:sz w:val="24"/>
          <w:szCs w:val="24"/>
        </w:rPr>
        <w:t>Combined Locks</w:t>
      </w:r>
    </w:p>
    <w:p w14:paraId="248992CA" w14:textId="50A75F8B" w:rsidR="00EA7D93" w:rsidRDefault="00EA7D93" w:rsidP="008128EB">
      <w:pPr>
        <w:spacing w:after="0" w:line="240" w:lineRule="auto"/>
        <w:ind w:left="2160" w:hanging="2160"/>
        <w:rPr>
          <w:rFonts w:ascii="Arial" w:eastAsia="Batang" w:hAnsi="Arial" w:cs="Arial"/>
          <w:sz w:val="24"/>
          <w:szCs w:val="24"/>
        </w:rPr>
      </w:pPr>
      <w:r>
        <w:rPr>
          <w:rFonts w:ascii="Arial" w:eastAsia="Batang" w:hAnsi="Arial" w:cs="Arial"/>
          <w:sz w:val="24"/>
          <w:szCs w:val="24"/>
        </w:rPr>
        <w:tab/>
        <w:t xml:space="preserve">  Racquel Shampo Giese –Combin</w:t>
      </w:r>
      <w:r w:rsidR="000C7409">
        <w:rPr>
          <w:rFonts w:ascii="Arial" w:eastAsia="Batang" w:hAnsi="Arial" w:cs="Arial"/>
          <w:sz w:val="24"/>
          <w:szCs w:val="24"/>
        </w:rPr>
        <w:t>ed</w:t>
      </w:r>
      <w:r>
        <w:rPr>
          <w:rFonts w:ascii="Arial" w:eastAsia="Batang" w:hAnsi="Arial" w:cs="Arial"/>
          <w:sz w:val="24"/>
          <w:szCs w:val="24"/>
        </w:rPr>
        <w:t xml:space="preserve"> Loc</w:t>
      </w:r>
      <w:r w:rsidR="007364BA">
        <w:rPr>
          <w:rFonts w:ascii="Arial" w:eastAsia="Batang" w:hAnsi="Arial" w:cs="Arial"/>
          <w:sz w:val="24"/>
          <w:szCs w:val="24"/>
        </w:rPr>
        <w:t>ks</w:t>
      </w:r>
    </w:p>
    <w:p w14:paraId="1FAA3833" w14:textId="1C746428" w:rsidR="00EA7D93" w:rsidRDefault="00EA7D93" w:rsidP="008128EB">
      <w:pPr>
        <w:spacing w:after="0" w:line="240" w:lineRule="auto"/>
        <w:ind w:left="2160" w:hanging="2160"/>
        <w:rPr>
          <w:rFonts w:ascii="Arial" w:eastAsia="Batang" w:hAnsi="Arial" w:cs="Arial"/>
          <w:sz w:val="24"/>
          <w:szCs w:val="24"/>
        </w:rPr>
      </w:pPr>
      <w:r>
        <w:rPr>
          <w:rFonts w:ascii="Arial" w:eastAsia="Batang" w:hAnsi="Arial" w:cs="Arial"/>
          <w:sz w:val="24"/>
          <w:szCs w:val="24"/>
        </w:rPr>
        <w:tab/>
        <w:t xml:space="preserve">  Keith Weyenberg –Combined Locks </w:t>
      </w:r>
    </w:p>
    <w:p w14:paraId="4CA7531D" w14:textId="38330BB4" w:rsidR="000536D8" w:rsidRDefault="000536D8" w:rsidP="008128EB">
      <w:pPr>
        <w:spacing w:after="0" w:line="240" w:lineRule="auto"/>
        <w:ind w:left="2160" w:hanging="2160"/>
        <w:rPr>
          <w:rFonts w:ascii="Arial" w:eastAsia="Batang" w:hAnsi="Arial" w:cs="Arial"/>
          <w:sz w:val="24"/>
          <w:szCs w:val="24"/>
        </w:rPr>
      </w:pPr>
      <w:r>
        <w:rPr>
          <w:rFonts w:ascii="Arial" w:eastAsia="Batang" w:hAnsi="Arial" w:cs="Arial"/>
          <w:sz w:val="24"/>
          <w:szCs w:val="24"/>
        </w:rPr>
        <w:tab/>
        <w:t xml:space="preserve">  Dustin Diedrick </w:t>
      </w:r>
      <w:r w:rsidR="00E758A2">
        <w:rPr>
          <w:rFonts w:ascii="Arial" w:eastAsia="Batang" w:hAnsi="Arial" w:cs="Arial"/>
          <w:sz w:val="24"/>
          <w:szCs w:val="24"/>
        </w:rPr>
        <w:t>–Combined Locks</w:t>
      </w:r>
    </w:p>
    <w:p w14:paraId="295E7AF1" w14:textId="42D57043" w:rsidR="00E758A2" w:rsidRDefault="00E758A2" w:rsidP="008128EB">
      <w:pPr>
        <w:spacing w:after="0" w:line="240" w:lineRule="auto"/>
        <w:ind w:left="2160" w:hanging="2160"/>
        <w:rPr>
          <w:rFonts w:ascii="Arial" w:eastAsia="Batang" w:hAnsi="Arial" w:cs="Arial"/>
          <w:sz w:val="24"/>
          <w:szCs w:val="24"/>
        </w:rPr>
      </w:pPr>
      <w:r>
        <w:rPr>
          <w:rFonts w:ascii="Arial" w:eastAsia="Batang" w:hAnsi="Arial" w:cs="Arial"/>
          <w:sz w:val="24"/>
          <w:szCs w:val="24"/>
        </w:rPr>
        <w:tab/>
        <w:t xml:space="preserve">  </w:t>
      </w:r>
      <w:r w:rsidR="007364BA">
        <w:rPr>
          <w:rFonts w:ascii="Arial" w:eastAsia="Batang" w:hAnsi="Arial" w:cs="Arial"/>
          <w:sz w:val="24"/>
          <w:szCs w:val="24"/>
        </w:rPr>
        <w:t>Tim Degroot – Combined Locks</w:t>
      </w:r>
    </w:p>
    <w:p w14:paraId="76E02A9A" w14:textId="1954C293" w:rsidR="007364BA" w:rsidRDefault="007364BA" w:rsidP="008128EB">
      <w:pPr>
        <w:spacing w:after="0" w:line="240" w:lineRule="auto"/>
        <w:ind w:left="2160" w:hanging="2160"/>
        <w:rPr>
          <w:rFonts w:ascii="Arial" w:eastAsia="Batang" w:hAnsi="Arial" w:cs="Arial"/>
          <w:sz w:val="24"/>
          <w:szCs w:val="24"/>
        </w:rPr>
      </w:pPr>
      <w:r>
        <w:rPr>
          <w:rFonts w:ascii="Arial" w:eastAsia="Batang" w:hAnsi="Arial" w:cs="Arial"/>
          <w:sz w:val="24"/>
          <w:szCs w:val="24"/>
        </w:rPr>
        <w:tab/>
        <w:t xml:space="preserve">  Anna Huber –Village of Kimberly </w:t>
      </w:r>
    </w:p>
    <w:p w14:paraId="76FEF6FE" w14:textId="6A9F1E51" w:rsidR="007364BA" w:rsidRDefault="007364BA" w:rsidP="008128EB">
      <w:pPr>
        <w:spacing w:after="0" w:line="240" w:lineRule="auto"/>
        <w:ind w:left="2160" w:hanging="2160"/>
        <w:rPr>
          <w:rFonts w:ascii="Arial" w:eastAsia="Batang" w:hAnsi="Arial" w:cs="Arial"/>
          <w:sz w:val="24"/>
          <w:szCs w:val="24"/>
        </w:rPr>
      </w:pPr>
      <w:r>
        <w:rPr>
          <w:rFonts w:ascii="Arial" w:eastAsia="Batang" w:hAnsi="Arial" w:cs="Arial"/>
          <w:sz w:val="24"/>
          <w:szCs w:val="24"/>
        </w:rPr>
        <w:tab/>
        <w:t xml:space="preserve">  Danielle Block – </w:t>
      </w:r>
      <w:r w:rsidR="000C7409">
        <w:rPr>
          <w:rFonts w:ascii="Arial" w:eastAsia="Batang" w:hAnsi="Arial" w:cs="Arial"/>
          <w:sz w:val="24"/>
          <w:szCs w:val="24"/>
        </w:rPr>
        <w:t>V</w:t>
      </w:r>
      <w:r>
        <w:rPr>
          <w:rFonts w:ascii="Arial" w:eastAsia="Batang" w:hAnsi="Arial" w:cs="Arial"/>
          <w:sz w:val="24"/>
          <w:szCs w:val="24"/>
        </w:rPr>
        <w:t>illage of Kimberly</w:t>
      </w:r>
    </w:p>
    <w:p w14:paraId="19234713" w14:textId="400927F8" w:rsidR="007364BA" w:rsidRDefault="007364BA" w:rsidP="008128EB">
      <w:pPr>
        <w:spacing w:after="0" w:line="240" w:lineRule="auto"/>
        <w:ind w:left="2160" w:hanging="2160"/>
        <w:rPr>
          <w:rFonts w:ascii="Arial" w:eastAsia="Batang" w:hAnsi="Arial" w:cs="Arial"/>
          <w:sz w:val="24"/>
          <w:szCs w:val="24"/>
        </w:rPr>
      </w:pPr>
      <w:r>
        <w:rPr>
          <w:rFonts w:ascii="Arial" w:eastAsia="Batang" w:hAnsi="Arial" w:cs="Arial"/>
          <w:sz w:val="24"/>
          <w:szCs w:val="24"/>
        </w:rPr>
        <w:tab/>
        <w:t xml:space="preserve">  George Schmidt –Darboy Sanitar</w:t>
      </w:r>
      <w:r w:rsidR="000C7409">
        <w:rPr>
          <w:rFonts w:ascii="Arial" w:eastAsia="Batang" w:hAnsi="Arial" w:cs="Arial"/>
          <w:sz w:val="24"/>
          <w:szCs w:val="24"/>
        </w:rPr>
        <w:t>y</w:t>
      </w:r>
    </w:p>
    <w:p w14:paraId="295BE28D" w14:textId="0B411311" w:rsidR="00914380" w:rsidRDefault="00914380" w:rsidP="008128EB">
      <w:pPr>
        <w:spacing w:after="0" w:line="240" w:lineRule="auto"/>
        <w:ind w:left="2160" w:hanging="2160"/>
        <w:rPr>
          <w:rFonts w:ascii="Arial" w:eastAsia="Batang" w:hAnsi="Arial" w:cs="Arial"/>
          <w:sz w:val="24"/>
          <w:szCs w:val="24"/>
        </w:rPr>
      </w:pPr>
      <w:r>
        <w:rPr>
          <w:rFonts w:ascii="Arial" w:eastAsia="Batang" w:hAnsi="Arial" w:cs="Arial"/>
          <w:sz w:val="24"/>
          <w:szCs w:val="24"/>
        </w:rPr>
        <w:tab/>
        <w:t xml:space="preserve">  Bruce Corning –</w:t>
      </w:r>
      <w:r w:rsidR="000C7409">
        <w:rPr>
          <w:rFonts w:ascii="Arial" w:eastAsia="Batang" w:hAnsi="Arial" w:cs="Arial"/>
          <w:sz w:val="24"/>
          <w:szCs w:val="24"/>
        </w:rPr>
        <w:t xml:space="preserve"> </w:t>
      </w:r>
      <w:r>
        <w:rPr>
          <w:rFonts w:ascii="Arial" w:eastAsia="Batang" w:hAnsi="Arial" w:cs="Arial"/>
          <w:sz w:val="24"/>
          <w:szCs w:val="24"/>
        </w:rPr>
        <w:t>Darboy Sanitary</w:t>
      </w:r>
    </w:p>
    <w:p w14:paraId="4FC2DCFE" w14:textId="755AE655" w:rsidR="00914380" w:rsidRDefault="00914380" w:rsidP="008128EB">
      <w:pPr>
        <w:spacing w:after="0" w:line="240" w:lineRule="auto"/>
        <w:ind w:left="2160" w:hanging="2160"/>
        <w:rPr>
          <w:rFonts w:ascii="Arial" w:eastAsia="Batang" w:hAnsi="Arial" w:cs="Arial"/>
          <w:sz w:val="24"/>
          <w:szCs w:val="24"/>
        </w:rPr>
      </w:pPr>
      <w:r>
        <w:rPr>
          <w:rFonts w:ascii="Arial" w:eastAsia="Batang" w:hAnsi="Arial" w:cs="Arial"/>
          <w:sz w:val="24"/>
          <w:szCs w:val="24"/>
        </w:rPr>
        <w:tab/>
        <w:t xml:space="preserve">  Randy Verhagen –Darboy Sanitary</w:t>
      </w:r>
    </w:p>
    <w:p w14:paraId="742C2BD8" w14:textId="5A6FC2BD" w:rsidR="00914380" w:rsidRDefault="00914380" w:rsidP="008128EB">
      <w:pPr>
        <w:spacing w:after="0" w:line="240" w:lineRule="auto"/>
        <w:ind w:left="2160" w:hanging="2160"/>
        <w:rPr>
          <w:rFonts w:ascii="Arial" w:eastAsia="Batang" w:hAnsi="Arial" w:cs="Arial"/>
          <w:sz w:val="24"/>
          <w:szCs w:val="24"/>
        </w:rPr>
      </w:pPr>
      <w:r>
        <w:rPr>
          <w:rFonts w:ascii="Arial" w:eastAsia="Batang" w:hAnsi="Arial" w:cs="Arial"/>
          <w:sz w:val="24"/>
          <w:szCs w:val="24"/>
        </w:rPr>
        <w:tab/>
        <w:t xml:space="preserve">  Marty Decoster </w:t>
      </w:r>
      <w:r w:rsidR="00D344BB">
        <w:rPr>
          <w:rFonts w:ascii="Arial" w:eastAsia="Batang" w:hAnsi="Arial" w:cs="Arial"/>
          <w:sz w:val="24"/>
          <w:szCs w:val="24"/>
        </w:rPr>
        <w:t>–</w:t>
      </w:r>
      <w:r w:rsidR="000C7409">
        <w:rPr>
          <w:rFonts w:ascii="Arial" w:eastAsia="Batang" w:hAnsi="Arial" w:cs="Arial"/>
          <w:sz w:val="24"/>
          <w:szCs w:val="24"/>
        </w:rPr>
        <w:t xml:space="preserve"> </w:t>
      </w:r>
      <w:r w:rsidR="00D344BB">
        <w:rPr>
          <w:rFonts w:ascii="Arial" w:eastAsia="Batang" w:hAnsi="Arial" w:cs="Arial"/>
          <w:sz w:val="24"/>
          <w:szCs w:val="24"/>
        </w:rPr>
        <w:t>Kaukauna</w:t>
      </w:r>
    </w:p>
    <w:p w14:paraId="1E2A7BCE" w14:textId="79A21796" w:rsidR="00D344BB" w:rsidRDefault="00D344BB" w:rsidP="008128EB">
      <w:pPr>
        <w:spacing w:after="0" w:line="240" w:lineRule="auto"/>
        <w:ind w:left="2160" w:hanging="2160"/>
        <w:rPr>
          <w:rFonts w:ascii="Arial" w:eastAsia="Batang" w:hAnsi="Arial" w:cs="Arial"/>
          <w:sz w:val="24"/>
          <w:szCs w:val="24"/>
        </w:rPr>
      </w:pPr>
      <w:r>
        <w:rPr>
          <w:rFonts w:ascii="Arial" w:eastAsia="Batang" w:hAnsi="Arial" w:cs="Arial"/>
          <w:sz w:val="24"/>
          <w:szCs w:val="24"/>
        </w:rPr>
        <w:tab/>
        <w:t xml:space="preserve">  Bradlee Schinke –</w:t>
      </w:r>
      <w:r w:rsidR="000C7409">
        <w:rPr>
          <w:rFonts w:ascii="Arial" w:eastAsia="Batang" w:hAnsi="Arial" w:cs="Arial"/>
          <w:sz w:val="24"/>
          <w:szCs w:val="24"/>
        </w:rPr>
        <w:t xml:space="preserve"> </w:t>
      </w:r>
      <w:r>
        <w:rPr>
          <w:rFonts w:ascii="Arial" w:eastAsia="Batang" w:hAnsi="Arial" w:cs="Arial"/>
          <w:sz w:val="24"/>
          <w:szCs w:val="24"/>
        </w:rPr>
        <w:t>Combined Locks</w:t>
      </w:r>
    </w:p>
    <w:p w14:paraId="02470A7D" w14:textId="1AC56AD6" w:rsidR="00D344BB" w:rsidRDefault="00D344BB" w:rsidP="008128EB">
      <w:pPr>
        <w:spacing w:after="0" w:line="240" w:lineRule="auto"/>
        <w:ind w:left="2160" w:hanging="2160"/>
        <w:rPr>
          <w:rFonts w:ascii="Arial" w:eastAsia="Batang" w:hAnsi="Arial" w:cs="Arial"/>
          <w:sz w:val="24"/>
          <w:szCs w:val="24"/>
        </w:rPr>
      </w:pPr>
      <w:r>
        <w:rPr>
          <w:rFonts w:ascii="Arial" w:eastAsia="Batang" w:hAnsi="Arial" w:cs="Arial"/>
          <w:sz w:val="24"/>
          <w:szCs w:val="24"/>
        </w:rPr>
        <w:tab/>
        <w:t xml:space="preserve">  </w:t>
      </w:r>
    </w:p>
    <w:p w14:paraId="2E64AC0A" w14:textId="097625B9" w:rsidR="008128EB" w:rsidRDefault="008128EB" w:rsidP="00C0557A">
      <w:pPr>
        <w:spacing w:after="0" w:line="240" w:lineRule="auto"/>
        <w:ind w:left="2160" w:hanging="2160"/>
        <w:rPr>
          <w:rFonts w:ascii="Arial" w:eastAsia="Batang" w:hAnsi="Arial" w:cs="Arial"/>
          <w:sz w:val="24"/>
          <w:szCs w:val="24"/>
        </w:rPr>
      </w:pPr>
      <w:r>
        <w:rPr>
          <w:rFonts w:ascii="Arial" w:eastAsia="Batang" w:hAnsi="Arial" w:cs="Arial"/>
          <w:sz w:val="24"/>
          <w:szCs w:val="24"/>
        </w:rPr>
        <w:t xml:space="preserve">  </w:t>
      </w:r>
      <w:r>
        <w:rPr>
          <w:rFonts w:ascii="Arial" w:eastAsia="Batang" w:hAnsi="Arial" w:cs="Arial"/>
          <w:sz w:val="24"/>
          <w:szCs w:val="24"/>
        </w:rPr>
        <w:tab/>
      </w:r>
      <w:r>
        <w:rPr>
          <w:rFonts w:ascii="Arial" w:eastAsia="Batang" w:hAnsi="Arial" w:cs="Arial"/>
          <w:sz w:val="24"/>
          <w:szCs w:val="24"/>
        </w:rPr>
        <w:tab/>
      </w:r>
      <w:r>
        <w:rPr>
          <w:rFonts w:ascii="Arial" w:eastAsia="Batang" w:hAnsi="Arial" w:cs="Arial"/>
          <w:sz w:val="24"/>
          <w:szCs w:val="24"/>
        </w:rPr>
        <w:tab/>
      </w:r>
      <w:r>
        <w:rPr>
          <w:rFonts w:ascii="Arial" w:eastAsia="Batang" w:hAnsi="Arial" w:cs="Arial"/>
          <w:sz w:val="24"/>
          <w:szCs w:val="24"/>
        </w:rPr>
        <w:tab/>
        <w:t xml:space="preserve">      </w:t>
      </w:r>
    </w:p>
    <w:p w14:paraId="6728B972" w14:textId="77777777" w:rsidR="008128EB" w:rsidRDefault="008128EB" w:rsidP="008128EB">
      <w:pPr>
        <w:spacing w:after="0" w:line="240" w:lineRule="auto"/>
        <w:rPr>
          <w:rFonts w:ascii="Arial" w:eastAsia="Batang" w:hAnsi="Arial" w:cs="Arial"/>
          <w:b/>
          <w:sz w:val="24"/>
          <w:szCs w:val="20"/>
        </w:rPr>
      </w:pPr>
      <w:r>
        <w:rPr>
          <w:rFonts w:ascii="Arial" w:eastAsia="Batang" w:hAnsi="Arial" w:cs="Arial"/>
          <w:b/>
          <w:sz w:val="24"/>
          <w:szCs w:val="24"/>
        </w:rPr>
        <w:t>1.  12:00 Noon.  Call to Order – Roll Call</w:t>
      </w:r>
    </w:p>
    <w:p w14:paraId="205F4500" w14:textId="77777777" w:rsidR="008128EB" w:rsidRDefault="008128EB" w:rsidP="008128EB">
      <w:pPr>
        <w:spacing w:after="0" w:line="240" w:lineRule="auto"/>
        <w:rPr>
          <w:rFonts w:ascii="Arial" w:eastAsia="Batang" w:hAnsi="Arial" w:cs="Arial"/>
          <w:b/>
          <w:sz w:val="24"/>
          <w:szCs w:val="24"/>
        </w:rPr>
      </w:pPr>
    </w:p>
    <w:p w14:paraId="01E6CAC6" w14:textId="0E8E2115" w:rsidR="008128EB" w:rsidRDefault="00D344BB" w:rsidP="008128EB">
      <w:pPr>
        <w:spacing w:after="0" w:line="240" w:lineRule="auto"/>
        <w:rPr>
          <w:rFonts w:ascii="Arial" w:eastAsia="Batang" w:hAnsi="Arial" w:cs="Arial"/>
          <w:bCs/>
          <w:sz w:val="24"/>
          <w:szCs w:val="24"/>
        </w:rPr>
      </w:pPr>
      <w:r>
        <w:rPr>
          <w:rFonts w:ascii="Arial" w:eastAsia="Batang" w:hAnsi="Arial" w:cs="Arial"/>
          <w:bCs/>
          <w:sz w:val="24"/>
          <w:szCs w:val="24"/>
        </w:rPr>
        <w:t xml:space="preserve">President Siebers </w:t>
      </w:r>
      <w:r w:rsidR="008128EB">
        <w:rPr>
          <w:rFonts w:ascii="Arial" w:eastAsia="Batang" w:hAnsi="Arial" w:cs="Arial"/>
          <w:bCs/>
          <w:sz w:val="24"/>
          <w:szCs w:val="24"/>
        </w:rPr>
        <w:t>called the meeting to order at 12:00 Noon.</w:t>
      </w:r>
    </w:p>
    <w:p w14:paraId="0DFDC322" w14:textId="77777777" w:rsidR="008128EB" w:rsidRDefault="008128EB" w:rsidP="008128EB">
      <w:pPr>
        <w:spacing w:after="0" w:line="240" w:lineRule="auto"/>
        <w:rPr>
          <w:rFonts w:ascii="Arial" w:eastAsia="Batang" w:hAnsi="Arial" w:cs="Arial"/>
          <w:bCs/>
          <w:sz w:val="24"/>
          <w:szCs w:val="24"/>
        </w:rPr>
      </w:pPr>
    </w:p>
    <w:p w14:paraId="5B33A17B" w14:textId="4AD1695D" w:rsidR="008128EB" w:rsidRDefault="008128EB" w:rsidP="008128EB">
      <w:pPr>
        <w:spacing w:after="0" w:line="240" w:lineRule="auto"/>
        <w:rPr>
          <w:rFonts w:ascii="Arial" w:eastAsia="Batang" w:hAnsi="Arial" w:cs="Arial"/>
          <w:b/>
          <w:sz w:val="24"/>
          <w:szCs w:val="24"/>
        </w:rPr>
      </w:pPr>
      <w:r>
        <w:rPr>
          <w:rFonts w:ascii="Arial" w:eastAsia="Batang" w:hAnsi="Arial" w:cs="Arial"/>
          <w:b/>
          <w:sz w:val="24"/>
          <w:szCs w:val="24"/>
        </w:rPr>
        <w:t xml:space="preserve">2.  </w:t>
      </w:r>
      <w:r w:rsidR="003A56A9">
        <w:rPr>
          <w:rFonts w:ascii="Arial" w:eastAsia="Batang" w:hAnsi="Arial" w:cs="Arial"/>
          <w:b/>
          <w:sz w:val="24"/>
          <w:szCs w:val="24"/>
        </w:rPr>
        <w:t>Introduction</w:t>
      </w:r>
      <w:r w:rsidR="00890860">
        <w:rPr>
          <w:rFonts w:ascii="Arial" w:eastAsia="Batang" w:hAnsi="Arial" w:cs="Arial"/>
          <w:b/>
          <w:sz w:val="24"/>
          <w:szCs w:val="24"/>
        </w:rPr>
        <w:t xml:space="preserve"> – District Director Brian Helminger</w:t>
      </w:r>
    </w:p>
    <w:p w14:paraId="66C6CA04" w14:textId="77777777" w:rsidR="008128EB" w:rsidRDefault="008128EB" w:rsidP="008128EB">
      <w:pPr>
        <w:spacing w:after="0" w:line="240" w:lineRule="auto"/>
        <w:ind w:left="360" w:hanging="360"/>
        <w:rPr>
          <w:rFonts w:ascii="Arial" w:eastAsia="Batang" w:hAnsi="Arial" w:cs="Arial"/>
          <w:b/>
          <w:sz w:val="24"/>
          <w:szCs w:val="24"/>
        </w:rPr>
      </w:pPr>
    </w:p>
    <w:p w14:paraId="0D27A83D" w14:textId="107E32D8" w:rsidR="00432689" w:rsidRDefault="008128EB" w:rsidP="008128EB">
      <w:pPr>
        <w:spacing w:after="0" w:line="240" w:lineRule="auto"/>
        <w:rPr>
          <w:rFonts w:ascii="Arial" w:eastAsia="Batang" w:hAnsi="Arial" w:cs="Arial"/>
          <w:bCs/>
          <w:sz w:val="24"/>
          <w:szCs w:val="24"/>
        </w:rPr>
      </w:pPr>
      <w:r>
        <w:rPr>
          <w:rFonts w:ascii="Arial" w:eastAsia="Batang" w:hAnsi="Arial" w:cs="Arial"/>
          <w:bCs/>
          <w:sz w:val="24"/>
          <w:szCs w:val="24"/>
        </w:rPr>
        <w:lastRenderedPageBreak/>
        <w:t xml:space="preserve">District Director Helminger welcomed the group to the </w:t>
      </w:r>
      <w:r w:rsidR="002E0F21" w:rsidRPr="002E0F21">
        <w:rPr>
          <w:rFonts w:ascii="Arial" w:eastAsia="Batang" w:hAnsi="Arial" w:cs="Arial"/>
          <w:bCs/>
          <w:sz w:val="24"/>
          <w:szCs w:val="24"/>
        </w:rPr>
        <w:t>first</w:t>
      </w:r>
      <w:r w:rsidRPr="00452EE7">
        <w:rPr>
          <w:rFonts w:ascii="Arial" w:eastAsia="Batang" w:hAnsi="Arial" w:cs="Arial"/>
          <w:bCs/>
          <w:color w:val="EE0000"/>
          <w:sz w:val="24"/>
          <w:szCs w:val="24"/>
        </w:rPr>
        <w:t xml:space="preserve"> </w:t>
      </w:r>
      <w:r>
        <w:rPr>
          <w:rFonts w:ascii="Arial" w:eastAsia="Batang" w:hAnsi="Arial" w:cs="Arial"/>
          <w:bCs/>
          <w:sz w:val="24"/>
          <w:szCs w:val="24"/>
        </w:rPr>
        <w:t xml:space="preserve">District member community meeting for </w:t>
      </w:r>
      <w:r w:rsidR="00FE0488">
        <w:rPr>
          <w:rFonts w:ascii="Arial" w:eastAsia="Batang" w:hAnsi="Arial" w:cs="Arial"/>
          <w:bCs/>
          <w:sz w:val="24"/>
          <w:szCs w:val="24"/>
        </w:rPr>
        <w:t>2025</w:t>
      </w:r>
      <w:r>
        <w:rPr>
          <w:rFonts w:ascii="Arial" w:eastAsia="Batang" w:hAnsi="Arial" w:cs="Arial"/>
          <w:bCs/>
          <w:sz w:val="24"/>
          <w:szCs w:val="24"/>
        </w:rPr>
        <w:t xml:space="preserve">.  </w:t>
      </w:r>
    </w:p>
    <w:p w14:paraId="21603674" w14:textId="77777777" w:rsidR="00432689" w:rsidRDefault="00432689" w:rsidP="008128EB">
      <w:pPr>
        <w:spacing w:after="0" w:line="240" w:lineRule="auto"/>
        <w:rPr>
          <w:rFonts w:ascii="Arial" w:eastAsia="Batang" w:hAnsi="Arial" w:cs="Arial"/>
          <w:bCs/>
          <w:sz w:val="24"/>
          <w:szCs w:val="24"/>
        </w:rPr>
      </w:pPr>
    </w:p>
    <w:p w14:paraId="7340EF97" w14:textId="3754DE5C" w:rsidR="008128EB" w:rsidRDefault="00023FA8" w:rsidP="008128EB">
      <w:pPr>
        <w:spacing w:after="0" w:line="240" w:lineRule="auto"/>
        <w:rPr>
          <w:rFonts w:ascii="Arial" w:eastAsia="Batang" w:hAnsi="Arial" w:cs="Arial"/>
          <w:b/>
          <w:sz w:val="24"/>
          <w:szCs w:val="24"/>
        </w:rPr>
      </w:pPr>
      <w:r>
        <w:rPr>
          <w:rFonts w:ascii="Arial" w:eastAsia="Batang" w:hAnsi="Arial" w:cs="Arial"/>
          <w:bCs/>
          <w:sz w:val="24"/>
          <w:szCs w:val="24"/>
        </w:rPr>
        <w:t>The meeting</w:t>
      </w:r>
      <w:r w:rsidR="008128EB">
        <w:rPr>
          <w:rFonts w:ascii="Arial" w:eastAsia="Batang" w:hAnsi="Arial" w:cs="Arial"/>
          <w:bCs/>
          <w:sz w:val="24"/>
          <w:szCs w:val="24"/>
        </w:rPr>
        <w:t xml:space="preserve"> presenters were introduced; </w:t>
      </w:r>
      <w:r w:rsidR="001F7DAB">
        <w:rPr>
          <w:rFonts w:ascii="Arial" w:eastAsia="Batang" w:hAnsi="Arial" w:cs="Arial"/>
          <w:bCs/>
          <w:sz w:val="24"/>
          <w:szCs w:val="24"/>
        </w:rPr>
        <w:t xml:space="preserve">Mike Gerbitz of Donohue, </w:t>
      </w:r>
      <w:r w:rsidR="008128EB">
        <w:rPr>
          <w:rFonts w:ascii="Arial" w:eastAsia="Batang" w:hAnsi="Arial" w:cs="Arial"/>
          <w:bCs/>
          <w:sz w:val="24"/>
          <w:szCs w:val="24"/>
        </w:rPr>
        <w:t>Scott Schramm of S</w:t>
      </w:r>
      <w:r w:rsidR="0028288D">
        <w:rPr>
          <w:rFonts w:ascii="Arial" w:eastAsia="Batang" w:hAnsi="Arial" w:cs="Arial"/>
          <w:bCs/>
          <w:sz w:val="24"/>
          <w:szCs w:val="24"/>
        </w:rPr>
        <w:t>trategic Municipal Services,</w:t>
      </w:r>
      <w:r w:rsidR="008128EB">
        <w:rPr>
          <w:rFonts w:ascii="Arial" w:eastAsia="Batang" w:hAnsi="Arial" w:cs="Arial"/>
          <w:bCs/>
          <w:sz w:val="24"/>
          <w:szCs w:val="24"/>
        </w:rPr>
        <w:t xml:space="preserve"> and </w:t>
      </w:r>
      <w:r w:rsidR="001F7DAB">
        <w:rPr>
          <w:rFonts w:ascii="Arial" w:eastAsia="Batang" w:hAnsi="Arial" w:cs="Arial"/>
          <w:bCs/>
          <w:sz w:val="24"/>
          <w:szCs w:val="24"/>
        </w:rPr>
        <w:t>John Stoeger of Stoeger &amp; Associates.</w:t>
      </w:r>
      <w:r w:rsidR="008128EB">
        <w:rPr>
          <w:rFonts w:ascii="Arial" w:eastAsia="Batang" w:hAnsi="Arial" w:cs="Arial"/>
          <w:bCs/>
          <w:sz w:val="24"/>
          <w:szCs w:val="24"/>
        </w:rPr>
        <w:t xml:space="preserve">  He then reminded the audience that </w:t>
      </w:r>
      <w:r w:rsidR="00452EE7">
        <w:rPr>
          <w:rFonts w:ascii="Arial" w:eastAsia="Batang" w:hAnsi="Arial" w:cs="Arial"/>
          <w:bCs/>
          <w:sz w:val="24"/>
          <w:szCs w:val="24"/>
        </w:rPr>
        <w:t xml:space="preserve">the meeting was noticed and is an official </w:t>
      </w:r>
      <w:r w:rsidR="008128EB">
        <w:rPr>
          <w:rFonts w:ascii="Arial" w:eastAsia="Batang" w:hAnsi="Arial" w:cs="Arial"/>
          <w:bCs/>
          <w:sz w:val="24"/>
          <w:szCs w:val="24"/>
        </w:rPr>
        <w:t xml:space="preserve">HOVMSD </w:t>
      </w:r>
      <w:r w:rsidR="00452EE7">
        <w:rPr>
          <w:rFonts w:ascii="Arial" w:eastAsia="Batang" w:hAnsi="Arial" w:cs="Arial"/>
          <w:bCs/>
          <w:sz w:val="24"/>
          <w:szCs w:val="24"/>
        </w:rPr>
        <w:t xml:space="preserve">meeting and that minutes would be taken and posted to the </w:t>
      </w:r>
      <w:proofErr w:type="gramStart"/>
      <w:r w:rsidR="00452EE7">
        <w:rPr>
          <w:rFonts w:ascii="Arial" w:eastAsia="Batang" w:hAnsi="Arial" w:cs="Arial"/>
          <w:bCs/>
          <w:sz w:val="24"/>
          <w:szCs w:val="24"/>
        </w:rPr>
        <w:t>District’s</w:t>
      </w:r>
      <w:proofErr w:type="gramEnd"/>
      <w:r w:rsidR="00452EE7">
        <w:rPr>
          <w:rFonts w:ascii="Arial" w:eastAsia="Batang" w:hAnsi="Arial" w:cs="Arial"/>
          <w:bCs/>
          <w:sz w:val="24"/>
          <w:szCs w:val="24"/>
        </w:rPr>
        <w:t xml:space="preserve"> website. Attendees were reminded that meeting documents including </w:t>
      </w:r>
      <w:r w:rsidR="008128EB">
        <w:rPr>
          <w:rFonts w:ascii="Arial" w:eastAsia="Batang" w:hAnsi="Arial" w:cs="Arial"/>
          <w:bCs/>
          <w:sz w:val="24"/>
          <w:szCs w:val="24"/>
        </w:rPr>
        <w:t xml:space="preserve">supporting </w:t>
      </w:r>
      <w:r w:rsidR="00452EE7">
        <w:rPr>
          <w:rFonts w:ascii="Arial" w:eastAsia="Batang" w:hAnsi="Arial" w:cs="Arial"/>
          <w:bCs/>
          <w:sz w:val="24"/>
          <w:szCs w:val="24"/>
        </w:rPr>
        <w:t>materials, minutes, and</w:t>
      </w:r>
      <w:r w:rsidR="001F7DAB">
        <w:rPr>
          <w:rFonts w:ascii="Arial" w:eastAsia="Batang" w:hAnsi="Arial" w:cs="Arial"/>
          <w:bCs/>
          <w:sz w:val="24"/>
          <w:szCs w:val="24"/>
        </w:rPr>
        <w:t xml:space="preserve"> current project updates </w:t>
      </w:r>
      <w:r w:rsidR="008128EB">
        <w:rPr>
          <w:rFonts w:ascii="Arial" w:eastAsia="Batang" w:hAnsi="Arial" w:cs="Arial"/>
          <w:bCs/>
          <w:sz w:val="24"/>
          <w:szCs w:val="24"/>
        </w:rPr>
        <w:t xml:space="preserve">are available </w:t>
      </w:r>
      <w:r w:rsidR="00452EE7">
        <w:rPr>
          <w:rFonts w:ascii="Arial" w:eastAsia="Batang" w:hAnsi="Arial" w:cs="Arial"/>
          <w:bCs/>
          <w:sz w:val="24"/>
          <w:szCs w:val="24"/>
        </w:rPr>
        <w:t xml:space="preserve">for review anytime on </w:t>
      </w:r>
      <w:r w:rsidR="008128EB">
        <w:rPr>
          <w:rFonts w:ascii="Arial" w:eastAsia="Batang" w:hAnsi="Arial" w:cs="Arial"/>
          <w:bCs/>
          <w:sz w:val="24"/>
          <w:szCs w:val="24"/>
        </w:rPr>
        <w:t xml:space="preserve">the </w:t>
      </w:r>
      <w:proofErr w:type="gramStart"/>
      <w:r w:rsidR="008128EB">
        <w:rPr>
          <w:rFonts w:ascii="Arial" w:eastAsia="Batang" w:hAnsi="Arial" w:cs="Arial"/>
          <w:bCs/>
          <w:sz w:val="24"/>
          <w:szCs w:val="24"/>
        </w:rPr>
        <w:t>District</w:t>
      </w:r>
      <w:proofErr w:type="gramEnd"/>
      <w:r w:rsidR="008128EB">
        <w:rPr>
          <w:rFonts w:ascii="Arial" w:eastAsia="Batang" w:hAnsi="Arial" w:cs="Arial"/>
          <w:bCs/>
          <w:sz w:val="24"/>
          <w:szCs w:val="24"/>
        </w:rPr>
        <w:t xml:space="preserve"> website </w:t>
      </w:r>
      <w:r w:rsidR="00452EE7">
        <w:rPr>
          <w:rFonts w:ascii="Arial" w:eastAsia="Batang" w:hAnsi="Arial" w:cs="Arial"/>
          <w:bCs/>
          <w:sz w:val="24"/>
          <w:szCs w:val="24"/>
        </w:rPr>
        <w:t xml:space="preserve">located </w:t>
      </w:r>
      <w:r w:rsidR="008128EB">
        <w:rPr>
          <w:rFonts w:ascii="Arial" w:eastAsia="Batang" w:hAnsi="Arial" w:cs="Arial"/>
          <w:bCs/>
          <w:sz w:val="24"/>
          <w:szCs w:val="24"/>
        </w:rPr>
        <w:t xml:space="preserve">at </w:t>
      </w:r>
      <w:r w:rsidR="00452EE7">
        <w:rPr>
          <w:rFonts w:ascii="Arial" w:eastAsia="Batang" w:hAnsi="Arial" w:cs="Arial"/>
          <w:bCs/>
          <w:sz w:val="24"/>
          <w:szCs w:val="24"/>
        </w:rPr>
        <w:t>www.</w:t>
      </w:r>
      <w:r w:rsidR="008128EB">
        <w:rPr>
          <w:rFonts w:ascii="Arial" w:eastAsia="Batang" w:hAnsi="Arial" w:cs="Arial"/>
          <w:bCs/>
          <w:sz w:val="24"/>
          <w:szCs w:val="24"/>
        </w:rPr>
        <w:t xml:space="preserve">hvmsd.org.        </w:t>
      </w:r>
    </w:p>
    <w:p w14:paraId="1D346287" w14:textId="77777777" w:rsidR="008128EB" w:rsidRDefault="008128EB" w:rsidP="008128EB">
      <w:pPr>
        <w:spacing w:after="0" w:line="240" w:lineRule="auto"/>
        <w:rPr>
          <w:rFonts w:ascii="Arial" w:eastAsia="Batang" w:hAnsi="Arial" w:cs="Arial"/>
          <w:b/>
          <w:bCs/>
          <w:sz w:val="24"/>
          <w:szCs w:val="24"/>
        </w:rPr>
      </w:pPr>
    </w:p>
    <w:p w14:paraId="7DB49374" w14:textId="4E99778C" w:rsidR="008128EB" w:rsidRDefault="008128EB" w:rsidP="008128EB">
      <w:pPr>
        <w:spacing w:after="0" w:line="240" w:lineRule="auto"/>
        <w:rPr>
          <w:rFonts w:ascii="Arial" w:eastAsia="Batang" w:hAnsi="Arial" w:cs="Arial"/>
          <w:b/>
          <w:bCs/>
          <w:sz w:val="24"/>
          <w:szCs w:val="24"/>
        </w:rPr>
      </w:pPr>
      <w:r>
        <w:rPr>
          <w:rFonts w:ascii="Arial" w:eastAsia="Batang" w:hAnsi="Arial" w:cs="Arial"/>
          <w:b/>
          <w:bCs/>
          <w:sz w:val="24"/>
          <w:szCs w:val="24"/>
        </w:rPr>
        <w:t xml:space="preserve">3. </w:t>
      </w:r>
      <w:r w:rsidR="003A56A9">
        <w:rPr>
          <w:rFonts w:ascii="Arial" w:eastAsia="Batang" w:hAnsi="Arial" w:cs="Arial"/>
          <w:b/>
          <w:bCs/>
          <w:sz w:val="24"/>
          <w:szCs w:val="24"/>
        </w:rPr>
        <w:t>HOVMSD Updates</w:t>
      </w:r>
      <w:r w:rsidR="00890860">
        <w:rPr>
          <w:rFonts w:ascii="Arial" w:eastAsia="Batang" w:hAnsi="Arial" w:cs="Arial"/>
          <w:b/>
          <w:bCs/>
          <w:sz w:val="24"/>
          <w:szCs w:val="24"/>
        </w:rPr>
        <w:t xml:space="preserve"> – District Director Brian Helminger</w:t>
      </w:r>
    </w:p>
    <w:p w14:paraId="21A2425A" w14:textId="77777777" w:rsidR="008F2F79" w:rsidRDefault="008F2F79" w:rsidP="008128EB">
      <w:pPr>
        <w:spacing w:after="0" w:line="240" w:lineRule="auto"/>
        <w:rPr>
          <w:rFonts w:ascii="Arial" w:eastAsia="Batang" w:hAnsi="Arial" w:cs="Arial"/>
          <w:b/>
          <w:bCs/>
          <w:sz w:val="24"/>
          <w:szCs w:val="24"/>
        </w:rPr>
      </w:pPr>
    </w:p>
    <w:p w14:paraId="72CF32D5" w14:textId="785C4D92" w:rsidR="00615FB2" w:rsidRDefault="008F2F79" w:rsidP="008128EB">
      <w:pPr>
        <w:spacing w:after="0" w:line="240" w:lineRule="auto"/>
        <w:rPr>
          <w:rFonts w:ascii="Arial" w:eastAsia="Batang" w:hAnsi="Arial" w:cs="Arial"/>
          <w:sz w:val="24"/>
          <w:szCs w:val="24"/>
        </w:rPr>
      </w:pPr>
      <w:r>
        <w:rPr>
          <w:rFonts w:ascii="Arial" w:eastAsia="Batang" w:hAnsi="Arial" w:cs="Arial"/>
          <w:sz w:val="24"/>
          <w:szCs w:val="24"/>
        </w:rPr>
        <w:t xml:space="preserve">District Director Helminger </w:t>
      </w:r>
      <w:r w:rsidR="00615FB2">
        <w:rPr>
          <w:rFonts w:ascii="Arial" w:eastAsia="Batang" w:hAnsi="Arial" w:cs="Arial"/>
          <w:sz w:val="24"/>
          <w:szCs w:val="24"/>
        </w:rPr>
        <w:t xml:space="preserve">went over </w:t>
      </w:r>
      <w:r w:rsidR="007A6CE2">
        <w:rPr>
          <w:rFonts w:ascii="Arial" w:eastAsia="Batang" w:hAnsi="Arial" w:cs="Arial"/>
          <w:sz w:val="24"/>
          <w:szCs w:val="24"/>
        </w:rPr>
        <w:t>year-to-date</w:t>
      </w:r>
      <w:r w:rsidR="00615FB2">
        <w:rPr>
          <w:rFonts w:ascii="Arial" w:eastAsia="Batang" w:hAnsi="Arial" w:cs="Arial"/>
          <w:sz w:val="24"/>
          <w:szCs w:val="24"/>
        </w:rPr>
        <w:t xml:space="preserve"> sewer connection information and sewage loadings for the year. There have been 164 new connections to member community sewer systems making it likely that by year end the historical average of 179 new connections will be surpassed. </w:t>
      </w:r>
    </w:p>
    <w:p w14:paraId="0C626FBF" w14:textId="77777777" w:rsidR="00615FB2" w:rsidRDefault="00615FB2" w:rsidP="008128EB">
      <w:pPr>
        <w:spacing w:after="0" w:line="240" w:lineRule="auto"/>
        <w:rPr>
          <w:rFonts w:ascii="Arial" w:eastAsia="Batang" w:hAnsi="Arial" w:cs="Arial"/>
          <w:sz w:val="24"/>
          <w:szCs w:val="24"/>
        </w:rPr>
      </w:pPr>
    </w:p>
    <w:p w14:paraId="1A55EB54" w14:textId="77777777" w:rsidR="00615FB2" w:rsidRDefault="00615FB2" w:rsidP="008128EB">
      <w:pPr>
        <w:spacing w:after="0" w:line="240" w:lineRule="auto"/>
        <w:rPr>
          <w:rFonts w:ascii="Arial" w:eastAsia="Batang" w:hAnsi="Arial" w:cs="Arial"/>
          <w:sz w:val="24"/>
          <w:szCs w:val="24"/>
        </w:rPr>
      </w:pPr>
      <w:r>
        <w:rPr>
          <w:rFonts w:ascii="Arial" w:eastAsia="Batang" w:hAnsi="Arial" w:cs="Arial"/>
          <w:sz w:val="24"/>
          <w:szCs w:val="24"/>
        </w:rPr>
        <w:t xml:space="preserve">Influent flows are down slightly from 2024 as is the ammonia and BOD loads inbound to the treatment facility. The average BOD load is nearly 76% of plant rated capacity and ammonia is just over 71% of capacity. These figures are lower than preceding years and the </w:t>
      </w:r>
      <w:proofErr w:type="gramStart"/>
      <w:r>
        <w:rPr>
          <w:rFonts w:ascii="Arial" w:eastAsia="Batang" w:hAnsi="Arial" w:cs="Arial"/>
          <w:sz w:val="24"/>
          <w:szCs w:val="24"/>
        </w:rPr>
        <w:t>District</w:t>
      </w:r>
      <w:proofErr w:type="gramEnd"/>
      <w:r>
        <w:rPr>
          <w:rFonts w:ascii="Arial" w:eastAsia="Batang" w:hAnsi="Arial" w:cs="Arial"/>
          <w:sz w:val="24"/>
          <w:szCs w:val="24"/>
        </w:rPr>
        <w:t xml:space="preserve"> no longer received points on the annual CMAR for being loaded at greater than 90% of plant rated capacity. </w:t>
      </w:r>
    </w:p>
    <w:p w14:paraId="26777B13" w14:textId="77777777" w:rsidR="00615FB2" w:rsidRDefault="00615FB2" w:rsidP="008128EB">
      <w:pPr>
        <w:spacing w:after="0" w:line="240" w:lineRule="auto"/>
        <w:rPr>
          <w:rFonts w:ascii="Arial" w:eastAsia="Batang" w:hAnsi="Arial" w:cs="Arial"/>
          <w:sz w:val="24"/>
          <w:szCs w:val="24"/>
        </w:rPr>
      </w:pPr>
    </w:p>
    <w:p w14:paraId="4736C255" w14:textId="26A7DD0F" w:rsidR="00685968" w:rsidRDefault="00615FB2" w:rsidP="008128EB">
      <w:pPr>
        <w:spacing w:after="0" w:line="240" w:lineRule="auto"/>
        <w:rPr>
          <w:rFonts w:ascii="Arial" w:eastAsia="Batang" w:hAnsi="Arial" w:cs="Arial"/>
          <w:b/>
          <w:bCs/>
          <w:sz w:val="24"/>
          <w:szCs w:val="24"/>
        </w:rPr>
      </w:pPr>
      <w:r>
        <w:rPr>
          <w:rFonts w:ascii="Arial" w:eastAsia="Batang" w:hAnsi="Arial" w:cs="Arial"/>
          <w:sz w:val="24"/>
          <w:szCs w:val="24"/>
        </w:rPr>
        <w:t>Helminger informed the group about its 2026 budget and the User Charge review performed by Trilogy Consulting LLC</w:t>
      </w:r>
      <w:r w:rsidR="007A6CE2">
        <w:rPr>
          <w:rFonts w:ascii="Arial" w:eastAsia="Batang" w:hAnsi="Arial" w:cs="Arial"/>
          <w:sz w:val="24"/>
          <w:szCs w:val="24"/>
        </w:rPr>
        <w:t xml:space="preserve">.  Trilogy recommended adjustments to align with current utility practices and designed a new equipment replacement fund roster that includes all the new equipment added in the effluent filter project. The </w:t>
      </w:r>
      <w:r w:rsidR="00FE0488">
        <w:rPr>
          <w:rFonts w:ascii="Arial" w:eastAsia="Batang" w:hAnsi="Arial" w:cs="Arial"/>
          <w:sz w:val="24"/>
          <w:szCs w:val="24"/>
        </w:rPr>
        <w:t>2026</w:t>
      </w:r>
      <w:r w:rsidR="008F2F79">
        <w:rPr>
          <w:rFonts w:ascii="Arial" w:eastAsia="Batang" w:hAnsi="Arial" w:cs="Arial"/>
          <w:sz w:val="24"/>
          <w:szCs w:val="24"/>
        </w:rPr>
        <w:t xml:space="preserve"> budget has been approved and </w:t>
      </w:r>
      <w:r w:rsidR="007A6CE2">
        <w:rPr>
          <w:rFonts w:ascii="Arial" w:eastAsia="Batang" w:hAnsi="Arial" w:cs="Arial"/>
          <w:sz w:val="24"/>
          <w:szCs w:val="24"/>
        </w:rPr>
        <w:t xml:space="preserve">the annual sewer </w:t>
      </w:r>
      <w:r w:rsidR="008F2F79">
        <w:rPr>
          <w:rFonts w:ascii="Arial" w:eastAsia="Batang" w:hAnsi="Arial" w:cs="Arial"/>
          <w:sz w:val="24"/>
          <w:szCs w:val="24"/>
        </w:rPr>
        <w:t xml:space="preserve">rate parameter information </w:t>
      </w:r>
      <w:r w:rsidR="00F742ED">
        <w:rPr>
          <w:rFonts w:ascii="Arial" w:eastAsia="Batang" w:hAnsi="Arial" w:cs="Arial"/>
          <w:sz w:val="24"/>
          <w:szCs w:val="24"/>
        </w:rPr>
        <w:t xml:space="preserve">for next year </w:t>
      </w:r>
      <w:r w:rsidR="008F2F79">
        <w:rPr>
          <w:rFonts w:ascii="Arial" w:eastAsia="Batang" w:hAnsi="Arial" w:cs="Arial"/>
          <w:sz w:val="24"/>
          <w:szCs w:val="24"/>
        </w:rPr>
        <w:t xml:space="preserve">has been sent to the </w:t>
      </w:r>
      <w:proofErr w:type="gramStart"/>
      <w:r w:rsidR="007A6CE2">
        <w:rPr>
          <w:rFonts w:ascii="Arial" w:eastAsia="Batang" w:hAnsi="Arial" w:cs="Arial"/>
          <w:sz w:val="24"/>
          <w:szCs w:val="24"/>
        </w:rPr>
        <w:t>District’s</w:t>
      </w:r>
      <w:proofErr w:type="gramEnd"/>
      <w:r w:rsidR="007A6CE2">
        <w:rPr>
          <w:rFonts w:ascii="Arial" w:eastAsia="Batang" w:hAnsi="Arial" w:cs="Arial"/>
          <w:sz w:val="24"/>
          <w:szCs w:val="24"/>
        </w:rPr>
        <w:t xml:space="preserve"> member communities. </w:t>
      </w:r>
      <w:r w:rsidR="008F2F79">
        <w:rPr>
          <w:rFonts w:ascii="Arial" w:eastAsia="Batang" w:hAnsi="Arial" w:cs="Arial"/>
          <w:sz w:val="24"/>
          <w:szCs w:val="24"/>
        </w:rPr>
        <w:t xml:space="preserve">  </w:t>
      </w:r>
    </w:p>
    <w:p w14:paraId="575A38B6" w14:textId="77777777" w:rsidR="00685968" w:rsidRDefault="00685968" w:rsidP="008128EB">
      <w:pPr>
        <w:spacing w:after="0" w:line="240" w:lineRule="auto"/>
        <w:rPr>
          <w:rFonts w:ascii="Arial" w:eastAsia="Batang" w:hAnsi="Arial" w:cs="Arial"/>
          <w:b/>
          <w:bCs/>
          <w:sz w:val="24"/>
          <w:szCs w:val="24"/>
        </w:rPr>
      </w:pPr>
    </w:p>
    <w:p w14:paraId="56BD98E5" w14:textId="47E55E4A" w:rsidR="00FE0488" w:rsidRDefault="00FE0488" w:rsidP="00FE0488">
      <w:pPr>
        <w:tabs>
          <w:tab w:val="left" w:pos="0"/>
        </w:tabs>
        <w:spacing w:after="0" w:line="240" w:lineRule="auto"/>
        <w:rPr>
          <w:rFonts w:ascii="Arial" w:eastAsia="Batang" w:hAnsi="Arial" w:cs="Arial"/>
          <w:b/>
          <w:bCs/>
          <w:sz w:val="24"/>
          <w:szCs w:val="24"/>
        </w:rPr>
      </w:pPr>
      <w:r>
        <w:rPr>
          <w:rFonts w:ascii="Arial" w:eastAsia="Batang" w:hAnsi="Arial" w:cs="Arial"/>
          <w:b/>
          <w:bCs/>
          <w:sz w:val="24"/>
          <w:szCs w:val="24"/>
        </w:rPr>
        <w:t>4.  FOG Program Update – John Stoeger of Stoeger &amp; Associates</w:t>
      </w:r>
    </w:p>
    <w:p w14:paraId="429F67E7" w14:textId="77777777" w:rsidR="00FE0488" w:rsidRDefault="00FE0488" w:rsidP="00FE0488">
      <w:pPr>
        <w:tabs>
          <w:tab w:val="left" w:pos="0"/>
        </w:tabs>
        <w:spacing w:after="0" w:line="240" w:lineRule="auto"/>
        <w:rPr>
          <w:rFonts w:ascii="Arial" w:eastAsia="Batang" w:hAnsi="Arial" w:cs="Arial"/>
          <w:b/>
          <w:bCs/>
          <w:sz w:val="24"/>
          <w:szCs w:val="24"/>
        </w:rPr>
      </w:pPr>
    </w:p>
    <w:p w14:paraId="7861D32B" w14:textId="788E56AE" w:rsidR="00FE0488" w:rsidRDefault="00FE0488" w:rsidP="00FE0488">
      <w:pPr>
        <w:tabs>
          <w:tab w:val="left" w:pos="0"/>
        </w:tabs>
        <w:spacing w:after="0" w:line="240" w:lineRule="auto"/>
        <w:rPr>
          <w:rFonts w:ascii="Arial" w:eastAsia="Batang" w:hAnsi="Arial" w:cs="Arial"/>
          <w:sz w:val="24"/>
          <w:szCs w:val="24"/>
        </w:rPr>
      </w:pPr>
      <w:r>
        <w:rPr>
          <w:rFonts w:ascii="Arial" w:eastAsia="Batang" w:hAnsi="Arial" w:cs="Arial"/>
          <w:sz w:val="24"/>
          <w:szCs w:val="24"/>
        </w:rPr>
        <w:t xml:space="preserve">John Stoeger gave an update on the FOG Program </w:t>
      </w:r>
      <w:r w:rsidR="007A6CE2">
        <w:rPr>
          <w:rFonts w:ascii="Arial" w:eastAsia="Batang" w:hAnsi="Arial" w:cs="Arial"/>
          <w:sz w:val="24"/>
          <w:szCs w:val="24"/>
        </w:rPr>
        <w:t xml:space="preserve">and shared reasons why we should be concerned with FOG in the sewer systems. The FOG program is </w:t>
      </w:r>
      <w:r>
        <w:rPr>
          <w:rFonts w:ascii="Arial" w:eastAsia="Batang" w:hAnsi="Arial" w:cs="Arial"/>
          <w:sz w:val="24"/>
          <w:szCs w:val="24"/>
        </w:rPr>
        <w:t>going well</w:t>
      </w:r>
      <w:r w:rsidR="007A6CE2">
        <w:rPr>
          <w:rFonts w:ascii="Arial" w:eastAsia="Batang" w:hAnsi="Arial" w:cs="Arial"/>
          <w:sz w:val="24"/>
          <w:szCs w:val="24"/>
        </w:rPr>
        <w:t xml:space="preserve"> and h</w:t>
      </w:r>
      <w:r>
        <w:rPr>
          <w:rFonts w:ascii="Arial" w:eastAsia="Batang" w:hAnsi="Arial" w:cs="Arial"/>
          <w:sz w:val="24"/>
          <w:szCs w:val="24"/>
        </w:rPr>
        <w:t>e encouraged the communit</w:t>
      </w:r>
      <w:r w:rsidR="007A6CE2">
        <w:rPr>
          <w:rFonts w:ascii="Arial" w:eastAsia="Batang" w:hAnsi="Arial" w:cs="Arial"/>
          <w:sz w:val="24"/>
          <w:szCs w:val="24"/>
        </w:rPr>
        <w:t xml:space="preserve">ies </w:t>
      </w:r>
      <w:r>
        <w:rPr>
          <w:rFonts w:ascii="Arial" w:eastAsia="Batang" w:hAnsi="Arial" w:cs="Arial"/>
          <w:sz w:val="24"/>
          <w:szCs w:val="24"/>
        </w:rPr>
        <w:t xml:space="preserve">to notify him when a new business comes into their community, </w:t>
      </w:r>
      <w:r w:rsidR="007A6CE2">
        <w:rPr>
          <w:rFonts w:ascii="Arial" w:eastAsia="Batang" w:hAnsi="Arial" w:cs="Arial"/>
          <w:sz w:val="24"/>
          <w:szCs w:val="24"/>
        </w:rPr>
        <w:t xml:space="preserve">an existing business </w:t>
      </w:r>
      <w:r>
        <w:rPr>
          <w:rFonts w:ascii="Arial" w:eastAsia="Batang" w:hAnsi="Arial" w:cs="Arial"/>
          <w:sz w:val="24"/>
          <w:szCs w:val="24"/>
        </w:rPr>
        <w:t>closes, or changes ownership.</w:t>
      </w:r>
    </w:p>
    <w:p w14:paraId="5BEF190C" w14:textId="77777777" w:rsidR="00FE0488" w:rsidRDefault="00FE0488" w:rsidP="00FE0488">
      <w:pPr>
        <w:spacing w:after="0" w:line="240" w:lineRule="auto"/>
        <w:rPr>
          <w:rFonts w:ascii="Arial" w:eastAsia="Batang" w:hAnsi="Arial" w:cs="Arial"/>
          <w:b/>
          <w:bCs/>
          <w:sz w:val="24"/>
          <w:szCs w:val="24"/>
        </w:rPr>
      </w:pPr>
    </w:p>
    <w:p w14:paraId="68148E00" w14:textId="77777777" w:rsidR="003A56A9" w:rsidRDefault="003A56A9" w:rsidP="008128EB">
      <w:pPr>
        <w:spacing w:after="0" w:line="240" w:lineRule="auto"/>
        <w:ind w:left="270" w:hanging="270"/>
        <w:rPr>
          <w:rFonts w:ascii="Arial" w:eastAsia="Batang" w:hAnsi="Arial" w:cs="Arial"/>
          <w:b/>
          <w:bCs/>
          <w:sz w:val="24"/>
          <w:szCs w:val="24"/>
        </w:rPr>
      </w:pPr>
    </w:p>
    <w:p w14:paraId="7A4370EB" w14:textId="6AE0B56C" w:rsidR="003A56A9" w:rsidRDefault="00FE0488" w:rsidP="008128EB">
      <w:pPr>
        <w:spacing w:after="0" w:line="240" w:lineRule="auto"/>
        <w:ind w:left="270" w:hanging="270"/>
        <w:rPr>
          <w:rFonts w:ascii="Arial" w:eastAsia="Batang" w:hAnsi="Arial" w:cs="Arial"/>
          <w:b/>
          <w:bCs/>
          <w:sz w:val="24"/>
          <w:szCs w:val="24"/>
        </w:rPr>
      </w:pPr>
      <w:r>
        <w:rPr>
          <w:rFonts w:ascii="Arial" w:eastAsia="Batang" w:hAnsi="Arial" w:cs="Arial"/>
          <w:b/>
          <w:bCs/>
          <w:sz w:val="24"/>
          <w:szCs w:val="24"/>
        </w:rPr>
        <w:t>5</w:t>
      </w:r>
      <w:r w:rsidR="003A56A9">
        <w:rPr>
          <w:rFonts w:ascii="Arial" w:eastAsia="Batang" w:hAnsi="Arial" w:cs="Arial"/>
          <w:b/>
          <w:bCs/>
          <w:sz w:val="24"/>
          <w:szCs w:val="24"/>
        </w:rPr>
        <w:t xml:space="preserve">. Interceptor </w:t>
      </w:r>
      <w:r w:rsidR="008E7152">
        <w:rPr>
          <w:rFonts w:ascii="Arial" w:eastAsia="Batang" w:hAnsi="Arial" w:cs="Arial"/>
          <w:b/>
          <w:bCs/>
          <w:sz w:val="24"/>
          <w:szCs w:val="24"/>
        </w:rPr>
        <w:t>Rehab Project Update – Scott Schramm of Strategic Municipal Services</w:t>
      </w:r>
    </w:p>
    <w:p w14:paraId="41FE7A3F" w14:textId="77777777" w:rsidR="003A56A9" w:rsidRDefault="003A56A9" w:rsidP="008128EB">
      <w:pPr>
        <w:spacing w:after="0" w:line="240" w:lineRule="auto"/>
        <w:ind w:left="270" w:hanging="270"/>
        <w:rPr>
          <w:rFonts w:ascii="Arial" w:eastAsia="Batang" w:hAnsi="Arial" w:cs="Arial"/>
          <w:b/>
          <w:bCs/>
          <w:sz w:val="24"/>
          <w:szCs w:val="24"/>
        </w:rPr>
      </w:pPr>
    </w:p>
    <w:p w14:paraId="65009C1D" w14:textId="376CABB2" w:rsidR="00F742ED" w:rsidRDefault="00685968" w:rsidP="00FE0488">
      <w:pPr>
        <w:spacing w:after="0" w:line="240" w:lineRule="auto"/>
        <w:rPr>
          <w:rFonts w:ascii="Arial" w:eastAsia="Batang" w:hAnsi="Arial" w:cs="Arial"/>
          <w:sz w:val="24"/>
          <w:szCs w:val="24"/>
        </w:rPr>
      </w:pPr>
      <w:r>
        <w:rPr>
          <w:rFonts w:ascii="Arial" w:eastAsia="Batang" w:hAnsi="Arial" w:cs="Arial"/>
          <w:sz w:val="24"/>
          <w:szCs w:val="24"/>
        </w:rPr>
        <w:t xml:space="preserve">Schramm of Strategic Municipal Services updated the communities on the </w:t>
      </w:r>
      <w:r w:rsidR="00502C45">
        <w:rPr>
          <w:rFonts w:ascii="Arial" w:eastAsia="Batang" w:hAnsi="Arial" w:cs="Arial"/>
          <w:sz w:val="24"/>
          <w:szCs w:val="24"/>
        </w:rPr>
        <w:t>progress</w:t>
      </w:r>
      <w:r>
        <w:rPr>
          <w:rFonts w:ascii="Arial" w:eastAsia="Batang" w:hAnsi="Arial" w:cs="Arial"/>
          <w:sz w:val="24"/>
          <w:szCs w:val="24"/>
        </w:rPr>
        <w:t xml:space="preserve"> of the interceptor rehabilitation p</w:t>
      </w:r>
      <w:r w:rsidR="00502C45">
        <w:rPr>
          <w:rFonts w:ascii="Arial" w:eastAsia="Batang" w:hAnsi="Arial" w:cs="Arial"/>
          <w:sz w:val="24"/>
          <w:szCs w:val="24"/>
        </w:rPr>
        <w:t>roject</w:t>
      </w:r>
      <w:r>
        <w:rPr>
          <w:rFonts w:ascii="Arial" w:eastAsia="Batang" w:hAnsi="Arial" w:cs="Arial"/>
          <w:sz w:val="24"/>
          <w:szCs w:val="24"/>
        </w:rPr>
        <w:t xml:space="preserve">. </w:t>
      </w:r>
      <w:r w:rsidR="007A6CE2">
        <w:rPr>
          <w:rFonts w:ascii="Arial" w:eastAsia="Batang" w:hAnsi="Arial" w:cs="Arial"/>
          <w:sz w:val="24"/>
          <w:szCs w:val="24"/>
        </w:rPr>
        <w:t xml:space="preserve">The </w:t>
      </w:r>
      <w:r w:rsidR="00D869D5">
        <w:rPr>
          <w:rFonts w:ascii="Arial" w:eastAsia="Batang" w:hAnsi="Arial" w:cs="Arial"/>
          <w:sz w:val="24"/>
          <w:szCs w:val="24"/>
        </w:rPr>
        <w:t>end of the project</w:t>
      </w:r>
      <w:r w:rsidR="007A6CE2">
        <w:rPr>
          <w:rFonts w:ascii="Arial" w:eastAsia="Batang" w:hAnsi="Arial" w:cs="Arial"/>
          <w:sz w:val="24"/>
          <w:szCs w:val="24"/>
        </w:rPr>
        <w:t xml:space="preserve"> is in sight </w:t>
      </w:r>
      <w:r w:rsidR="00D869D5">
        <w:rPr>
          <w:rFonts w:ascii="Arial" w:eastAsia="Batang" w:hAnsi="Arial" w:cs="Arial"/>
          <w:sz w:val="24"/>
          <w:szCs w:val="24"/>
        </w:rPr>
        <w:t xml:space="preserve">and substantial completion </w:t>
      </w:r>
      <w:r w:rsidR="007A6CE2">
        <w:rPr>
          <w:rFonts w:ascii="Arial" w:eastAsia="Batang" w:hAnsi="Arial" w:cs="Arial"/>
          <w:sz w:val="24"/>
          <w:szCs w:val="24"/>
        </w:rPr>
        <w:t xml:space="preserve">should occur </w:t>
      </w:r>
      <w:r w:rsidR="00D869D5">
        <w:rPr>
          <w:rFonts w:ascii="Arial" w:eastAsia="Batang" w:hAnsi="Arial" w:cs="Arial"/>
          <w:sz w:val="24"/>
          <w:szCs w:val="24"/>
        </w:rPr>
        <w:t xml:space="preserve">in the month of November. </w:t>
      </w:r>
      <w:r w:rsidR="007A6CE2">
        <w:rPr>
          <w:rFonts w:ascii="Arial" w:eastAsia="Batang" w:hAnsi="Arial" w:cs="Arial"/>
          <w:sz w:val="24"/>
          <w:szCs w:val="24"/>
        </w:rPr>
        <w:t xml:space="preserve">Contractors </w:t>
      </w:r>
      <w:r w:rsidR="00D869D5">
        <w:rPr>
          <w:rFonts w:ascii="Arial" w:eastAsia="Batang" w:hAnsi="Arial" w:cs="Arial"/>
          <w:sz w:val="24"/>
          <w:szCs w:val="24"/>
        </w:rPr>
        <w:t xml:space="preserve">are </w:t>
      </w:r>
      <w:r w:rsidR="00FB388F">
        <w:rPr>
          <w:rFonts w:ascii="Arial" w:eastAsia="Batang" w:hAnsi="Arial" w:cs="Arial"/>
          <w:sz w:val="24"/>
          <w:szCs w:val="24"/>
        </w:rPr>
        <w:t xml:space="preserve">finishing the structures </w:t>
      </w:r>
      <w:r w:rsidR="00D869D5">
        <w:rPr>
          <w:rFonts w:ascii="Arial" w:eastAsia="Batang" w:hAnsi="Arial" w:cs="Arial"/>
          <w:sz w:val="24"/>
          <w:szCs w:val="24"/>
        </w:rPr>
        <w:t xml:space="preserve">in Phases 4 and 5 </w:t>
      </w:r>
      <w:r w:rsidR="00717BB8">
        <w:rPr>
          <w:rFonts w:ascii="Arial" w:eastAsia="Batang" w:hAnsi="Arial" w:cs="Arial"/>
          <w:sz w:val="24"/>
          <w:szCs w:val="24"/>
        </w:rPr>
        <w:t>t</w:t>
      </w:r>
      <w:r w:rsidR="005A5090">
        <w:rPr>
          <w:rFonts w:ascii="Arial" w:eastAsia="Batang" w:hAnsi="Arial" w:cs="Arial"/>
          <w:sz w:val="24"/>
          <w:szCs w:val="24"/>
        </w:rPr>
        <w:t xml:space="preserve">his </w:t>
      </w:r>
      <w:r w:rsidR="00D869D5">
        <w:rPr>
          <w:rFonts w:ascii="Arial" w:eastAsia="Batang" w:hAnsi="Arial" w:cs="Arial"/>
          <w:sz w:val="24"/>
          <w:szCs w:val="24"/>
        </w:rPr>
        <w:t>part of the project</w:t>
      </w:r>
      <w:r w:rsidR="005A5090">
        <w:rPr>
          <w:rFonts w:ascii="Arial" w:eastAsia="Batang" w:hAnsi="Arial" w:cs="Arial"/>
          <w:sz w:val="24"/>
          <w:szCs w:val="24"/>
        </w:rPr>
        <w:t xml:space="preserve"> is focused on </w:t>
      </w:r>
      <w:r w:rsidR="00717BB8">
        <w:rPr>
          <w:rFonts w:ascii="Arial" w:eastAsia="Batang" w:hAnsi="Arial" w:cs="Arial"/>
          <w:sz w:val="24"/>
          <w:szCs w:val="24"/>
        </w:rPr>
        <w:t xml:space="preserve">the </w:t>
      </w:r>
      <w:r w:rsidR="005A5090">
        <w:rPr>
          <w:rFonts w:ascii="Arial" w:eastAsia="Batang" w:hAnsi="Arial" w:cs="Arial"/>
          <w:sz w:val="24"/>
          <w:szCs w:val="24"/>
        </w:rPr>
        <w:t>internal rehab of the structures</w:t>
      </w:r>
      <w:r w:rsidR="00D869D5">
        <w:rPr>
          <w:rFonts w:ascii="Arial" w:eastAsia="Batang" w:hAnsi="Arial" w:cs="Arial"/>
          <w:sz w:val="24"/>
          <w:szCs w:val="24"/>
        </w:rPr>
        <w:t xml:space="preserve"> in Kimberly and Combined Locks</w:t>
      </w:r>
      <w:r w:rsidR="005A5090">
        <w:rPr>
          <w:rFonts w:ascii="Arial" w:eastAsia="Batang" w:hAnsi="Arial" w:cs="Arial"/>
          <w:sz w:val="24"/>
          <w:szCs w:val="24"/>
        </w:rPr>
        <w:t xml:space="preserve">.  </w:t>
      </w:r>
      <w:r w:rsidR="00D344BB">
        <w:rPr>
          <w:rFonts w:ascii="Arial" w:eastAsia="Batang" w:hAnsi="Arial" w:cs="Arial"/>
          <w:sz w:val="24"/>
          <w:szCs w:val="24"/>
        </w:rPr>
        <w:t xml:space="preserve">We are at 90% </w:t>
      </w:r>
      <w:r w:rsidR="00F742ED">
        <w:rPr>
          <w:rFonts w:ascii="Arial" w:eastAsia="Batang" w:hAnsi="Arial" w:cs="Arial"/>
          <w:sz w:val="24"/>
          <w:szCs w:val="24"/>
        </w:rPr>
        <w:t xml:space="preserve">project completion in </w:t>
      </w:r>
      <w:r w:rsidR="00D344BB">
        <w:rPr>
          <w:rFonts w:ascii="Arial" w:eastAsia="Batang" w:hAnsi="Arial" w:cs="Arial"/>
          <w:sz w:val="24"/>
          <w:szCs w:val="24"/>
        </w:rPr>
        <w:t xml:space="preserve">pay </w:t>
      </w:r>
      <w:r w:rsidR="00D869D5">
        <w:rPr>
          <w:rFonts w:ascii="Arial" w:eastAsia="Batang" w:hAnsi="Arial" w:cs="Arial"/>
          <w:sz w:val="24"/>
          <w:szCs w:val="24"/>
        </w:rPr>
        <w:t>requests</w:t>
      </w:r>
      <w:r w:rsidR="00F742ED">
        <w:rPr>
          <w:rFonts w:ascii="Arial" w:eastAsia="Batang" w:hAnsi="Arial" w:cs="Arial"/>
          <w:sz w:val="24"/>
          <w:szCs w:val="24"/>
        </w:rPr>
        <w:t xml:space="preserve"> the </w:t>
      </w:r>
      <w:r w:rsidR="005A5090">
        <w:rPr>
          <w:rFonts w:ascii="Arial" w:eastAsia="Batang" w:hAnsi="Arial" w:cs="Arial"/>
          <w:sz w:val="24"/>
          <w:szCs w:val="24"/>
        </w:rPr>
        <w:t>4</w:t>
      </w:r>
      <w:r w:rsidR="005A5090" w:rsidRPr="005A5090">
        <w:rPr>
          <w:rFonts w:ascii="Arial" w:eastAsia="Batang" w:hAnsi="Arial" w:cs="Arial"/>
          <w:sz w:val="24"/>
          <w:szCs w:val="24"/>
          <w:vertAlign w:val="superscript"/>
        </w:rPr>
        <w:t>th</w:t>
      </w:r>
      <w:r w:rsidR="005A5090">
        <w:rPr>
          <w:rFonts w:ascii="Arial" w:eastAsia="Batang" w:hAnsi="Arial" w:cs="Arial"/>
          <w:sz w:val="24"/>
          <w:szCs w:val="24"/>
        </w:rPr>
        <w:t xml:space="preserve"> quarter </w:t>
      </w:r>
      <w:r w:rsidR="00F742ED">
        <w:rPr>
          <w:rFonts w:ascii="Arial" w:eastAsia="Batang" w:hAnsi="Arial" w:cs="Arial"/>
          <w:sz w:val="24"/>
          <w:szCs w:val="24"/>
        </w:rPr>
        <w:t xml:space="preserve">will include potentially </w:t>
      </w:r>
      <w:r w:rsidR="005A5090">
        <w:rPr>
          <w:rFonts w:ascii="Arial" w:eastAsia="Batang" w:hAnsi="Arial" w:cs="Arial"/>
          <w:sz w:val="24"/>
          <w:szCs w:val="24"/>
        </w:rPr>
        <w:t>closing contract</w:t>
      </w:r>
      <w:r w:rsidR="00D869D5">
        <w:rPr>
          <w:rFonts w:ascii="Arial" w:eastAsia="Batang" w:hAnsi="Arial" w:cs="Arial"/>
          <w:sz w:val="24"/>
          <w:szCs w:val="24"/>
        </w:rPr>
        <w:t>,</w:t>
      </w:r>
      <w:r w:rsidR="005A5090">
        <w:rPr>
          <w:rFonts w:ascii="Arial" w:eastAsia="Batang" w:hAnsi="Arial" w:cs="Arial"/>
          <w:sz w:val="24"/>
          <w:szCs w:val="24"/>
        </w:rPr>
        <w:t xml:space="preserve"> </w:t>
      </w:r>
      <w:r w:rsidR="00F742ED">
        <w:rPr>
          <w:rFonts w:ascii="Arial" w:eastAsia="Batang" w:hAnsi="Arial" w:cs="Arial"/>
          <w:sz w:val="24"/>
          <w:szCs w:val="24"/>
        </w:rPr>
        <w:t xml:space="preserve">the </w:t>
      </w:r>
      <w:r w:rsidR="005A5090">
        <w:rPr>
          <w:rFonts w:ascii="Arial" w:eastAsia="Batang" w:hAnsi="Arial" w:cs="Arial"/>
          <w:sz w:val="24"/>
          <w:szCs w:val="24"/>
        </w:rPr>
        <w:t xml:space="preserve">final pay requests and </w:t>
      </w:r>
      <w:r w:rsidR="00F742ED">
        <w:rPr>
          <w:rFonts w:ascii="Arial" w:eastAsia="Batang" w:hAnsi="Arial" w:cs="Arial"/>
          <w:sz w:val="24"/>
          <w:szCs w:val="24"/>
        </w:rPr>
        <w:t xml:space="preserve">contract required </w:t>
      </w:r>
      <w:r w:rsidR="00A55387">
        <w:rPr>
          <w:rFonts w:ascii="Arial" w:eastAsia="Batang" w:hAnsi="Arial" w:cs="Arial"/>
          <w:sz w:val="24"/>
          <w:szCs w:val="24"/>
        </w:rPr>
        <w:t>construction documentation</w:t>
      </w:r>
      <w:r w:rsidR="00F742ED">
        <w:rPr>
          <w:rFonts w:ascii="Arial" w:eastAsia="Batang" w:hAnsi="Arial" w:cs="Arial"/>
          <w:sz w:val="24"/>
          <w:szCs w:val="24"/>
        </w:rPr>
        <w:t xml:space="preserve">. </w:t>
      </w:r>
      <w:r w:rsidR="00D869D5">
        <w:rPr>
          <w:rFonts w:ascii="Arial" w:eastAsia="Batang" w:hAnsi="Arial" w:cs="Arial"/>
          <w:sz w:val="24"/>
          <w:szCs w:val="24"/>
        </w:rPr>
        <w:t>In past years</w:t>
      </w:r>
      <w:r w:rsidR="00C75672">
        <w:rPr>
          <w:rFonts w:ascii="Arial" w:eastAsia="Batang" w:hAnsi="Arial" w:cs="Arial"/>
          <w:sz w:val="24"/>
          <w:szCs w:val="24"/>
        </w:rPr>
        <w:t>,</w:t>
      </w:r>
      <w:r w:rsidR="00D869D5">
        <w:rPr>
          <w:rFonts w:ascii="Arial" w:eastAsia="Batang" w:hAnsi="Arial" w:cs="Arial"/>
          <w:sz w:val="24"/>
          <w:szCs w:val="24"/>
        </w:rPr>
        <w:t xml:space="preserve"> one of the k</w:t>
      </w:r>
      <w:r w:rsidR="00717BB8">
        <w:rPr>
          <w:rFonts w:ascii="Arial" w:eastAsia="Batang" w:hAnsi="Arial" w:cs="Arial"/>
          <w:sz w:val="24"/>
          <w:szCs w:val="24"/>
        </w:rPr>
        <w:t xml:space="preserve">ey points we talked </w:t>
      </w:r>
      <w:r w:rsidR="00D869D5">
        <w:rPr>
          <w:rFonts w:ascii="Arial" w:eastAsia="Batang" w:hAnsi="Arial" w:cs="Arial"/>
          <w:sz w:val="24"/>
          <w:szCs w:val="24"/>
        </w:rPr>
        <w:t>about</w:t>
      </w:r>
      <w:r w:rsidR="00717BB8">
        <w:rPr>
          <w:rFonts w:ascii="Arial" w:eastAsia="Batang" w:hAnsi="Arial" w:cs="Arial"/>
          <w:sz w:val="24"/>
          <w:szCs w:val="24"/>
        </w:rPr>
        <w:t xml:space="preserve"> </w:t>
      </w:r>
      <w:r w:rsidR="00C75672">
        <w:rPr>
          <w:rFonts w:ascii="Arial" w:eastAsia="Batang" w:hAnsi="Arial" w:cs="Arial"/>
          <w:sz w:val="24"/>
          <w:szCs w:val="24"/>
        </w:rPr>
        <w:t xml:space="preserve">was </w:t>
      </w:r>
      <w:r w:rsidR="00717BB8">
        <w:rPr>
          <w:rFonts w:ascii="Arial" w:eastAsia="Batang" w:hAnsi="Arial" w:cs="Arial"/>
          <w:sz w:val="24"/>
          <w:szCs w:val="24"/>
        </w:rPr>
        <w:t>looking at t</w:t>
      </w:r>
      <w:r w:rsidR="00C75672">
        <w:rPr>
          <w:rFonts w:ascii="Arial" w:eastAsia="Batang" w:hAnsi="Arial" w:cs="Arial"/>
          <w:sz w:val="24"/>
          <w:szCs w:val="24"/>
        </w:rPr>
        <w:t xml:space="preserve">he community </w:t>
      </w:r>
      <w:r w:rsidR="00717BB8">
        <w:rPr>
          <w:rFonts w:ascii="Arial" w:eastAsia="Batang" w:hAnsi="Arial" w:cs="Arial"/>
          <w:sz w:val="24"/>
          <w:szCs w:val="24"/>
        </w:rPr>
        <w:t xml:space="preserve">systems and </w:t>
      </w:r>
      <w:r w:rsidR="00F742ED">
        <w:rPr>
          <w:rFonts w:ascii="Arial" w:eastAsia="Batang" w:hAnsi="Arial" w:cs="Arial"/>
          <w:sz w:val="24"/>
          <w:szCs w:val="24"/>
        </w:rPr>
        <w:t xml:space="preserve">what might be completed in concert with the </w:t>
      </w:r>
      <w:proofErr w:type="gramStart"/>
      <w:r w:rsidR="00F742ED">
        <w:rPr>
          <w:rFonts w:ascii="Arial" w:eastAsia="Batang" w:hAnsi="Arial" w:cs="Arial"/>
          <w:sz w:val="24"/>
          <w:szCs w:val="24"/>
        </w:rPr>
        <w:t>Distr</w:t>
      </w:r>
      <w:r w:rsidR="002E0F21">
        <w:rPr>
          <w:rFonts w:ascii="Arial" w:eastAsia="Batang" w:hAnsi="Arial" w:cs="Arial"/>
          <w:sz w:val="24"/>
          <w:szCs w:val="24"/>
        </w:rPr>
        <w:t>ict</w:t>
      </w:r>
      <w:r w:rsidR="00F742ED">
        <w:rPr>
          <w:rFonts w:ascii="Arial" w:eastAsia="Batang" w:hAnsi="Arial" w:cs="Arial"/>
          <w:sz w:val="24"/>
          <w:szCs w:val="24"/>
        </w:rPr>
        <w:t>’s</w:t>
      </w:r>
      <w:proofErr w:type="gramEnd"/>
      <w:r w:rsidR="00F742ED">
        <w:rPr>
          <w:rFonts w:ascii="Arial" w:eastAsia="Batang" w:hAnsi="Arial" w:cs="Arial"/>
          <w:sz w:val="24"/>
          <w:szCs w:val="24"/>
        </w:rPr>
        <w:t xml:space="preserve"> interceptor project. This was accomplished with </w:t>
      </w:r>
      <w:r w:rsidR="00C75672">
        <w:rPr>
          <w:rFonts w:ascii="Arial" w:eastAsia="Batang" w:hAnsi="Arial" w:cs="Arial"/>
          <w:sz w:val="24"/>
          <w:szCs w:val="24"/>
        </w:rPr>
        <w:t>the C</w:t>
      </w:r>
      <w:r w:rsidR="00717BB8">
        <w:rPr>
          <w:rFonts w:ascii="Arial" w:eastAsia="Batang" w:hAnsi="Arial" w:cs="Arial"/>
          <w:sz w:val="24"/>
          <w:szCs w:val="24"/>
        </w:rPr>
        <w:t>ity of Kaukauna</w:t>
      </w:r>
      <w:r w:rsidR="00F742ED">
        <w:rPr>
          <w:rFonts w:ascii="Arial" w:eastAsia="Batang" w:hAnsi="Arial" w:cs="Arial"/>
          <w:sz w:val="24"/>
          <w:szCs w:val="24"/>
        </w:rPr>
        <w:t xml:space="preserve">, whose </w:t>
      </w:r>
      <w:r w:rsidR="00717BB8">
        <w:rPr>
          <w:rFonts w:ascii="Arial" w:eastAsia="Batang" w:hAnsi="Arial" w:cs="Arial"/>
          <w:sz w:val="24"/>
          <w:szCs w:val="24"/>
        </w:rPr>
        <w:t xml:space="preserve">MS #6 </w:t>
      </w:r>
      <w:proofErr w:type="spellStart"/>
      <w:r w:rsidR="00F742ED">
        <w:rPr>
          <w:rFonts w:ascii="Arial" w:eastAsia="Batang" w:hAnsi="Arial" w:cs="Arial"/>
          <w:sz w:val="24"/>
          <w:szCs w:val="24"/>
        </w:rPr>
        <w:t>wetwell</w:t>
      </w:r>
      <w:proofErr w:type="spellEnd"/>
      <w:r w:rsidR="00F742ED">
        <w:rPr>
          <w:rFonts w:ascii="Arial" w:eastAsia="Batang" w:hAnsi="Arial" w:cs="Arial"/>
          <w:sz w:val="24"/>
          <w:szCs w:val="24"/>
        </w:rPr>
        <w:t xml:space="preserve"> </w:t>
      </w:r>
      <w:r w:rsidR="00C75672">
        <w:rPr>
          <w:rFonts w:ascii="Arial" w:eastAsia="Batang" w:hAnsi="Arial" w:cs="Arial"/>
          <w:sz w:val="24"/>
          <w:szCs w:val="24"/>
        </w:rPr>
        <w:t xml:space="preserve">was </w:t>
      </w:r>
      <w:r w:rsidR="00717BB8">
        <w:rPr>
          <w:rFonts w:ascii="Arial" w:eastAsia="Batang" w:hAnsi="Arial" w:cs="Arial"/>
          <w:sz w:val="24"/>
          <w:szCs w:val="24"/>
        </w:rPr>
        <w:t xml:space="preserve">getting </w:t>
      </w:r>
      <w:r w:rsidR="00F742ED">
        <w:rPr>
          <w:rFonts w:ascii="Arial" w:eastAsia="Batang" w:hAnsi="Arial" w:cs="Arial"/>
          <w:sz w:val="24"/>
          <w:szCs w:val="24"/>
        </w:rPr>
        <w:lastRenderedPageBreak/>
        <w:t xml:space="preserve">chewed up with </w:t>
      </w:r>
      <w:r w:rsidR="00717BB8">
        <w:rPr>
          <w:rFonts w:ascii="Arial" w:eastAsia="Batang" w:hAnsi="Arial" w:cs="Arial"/>
          <w:sz w:val="24"/>
          <w:szCs w:val="24"/>
        </w:rPr>
        <w:t>corrosion</w:t>
      </w:r>
      <w:r w:rsidR="00C75672">
        <w:rPr>
          <w:rFonts w:ascii="Arial" w:eastAsia="Batang" w:hAnsi="Arial" w:cs="Arial"/>
          <w:sz w:val="24"/>
          <w:szCs w:val="24"/>
        </w:rPr>
        <w:t xml:space="preserve">, by </w:t>
      </w:r>
      <w:r w:rsidR="00F742ED">
        <w:rPr>
          <w:rFonts w:ascii="Arial" w:eastAsia="Batang" w:hAnsi="Arial" w:cs="Arial"/>
          <w:sz w:val="24"/>
          <w:szCs w:val="24"/>
        </w:rPr>
        <w:t xml:space="preserve">scheduling coatings work while the </w:t>
      </w:r>
      <w:proofErr w:type="gramStart"/>
      <w:r w:rsidR="00F742ED">
        <w:rPr>
          <w:rFonts w:ascii="Arial" w:eastAsia="Batang" w:hAnsi="Arial" w:cs="Arial"/>
          <w:sz w:val="24"/>
          <w:szCs w:val="24"/>
        </w:rPr>
        <w:t>District</w:t>
      </w:r>
      <w:proofErr w:type="gramEnd"/>
      <w:r w:rsidR="00F742ED">
        <w:rPr>
          <w:rFonts w:ascii="Arial" w:eastAsia="Batang" w:hAnsi="Arial" w:cs="Arial"/>
          <w:sz w:val="24"/>
          <w:szCs w:val="24"/>
        </w:rPr>
        <w:t xml:space="preserve"> was bypassing the meter station. The project was still expensive, but Kaukauna realized an estimated savings of up to $100,000 by not having to pay for bypass pumping since the </w:t>
      </w:r>
      <w:proofErr w:type="gramStart"/>
      <w:r w:rsidR="00F742ED">
        <w:rPr>
          <w:rFonts w:ascii="Arial" w:eastAsia="Batang" w:hAnsi="Arial" w:cs="Arial"/>
          <w:sz w:val="24"/>
          <w:szCs w:val="24"/>
        </w:rPr>
        <w:t>District</w:t>
      </w:r>
      <w:proofErr w:type="gramEnd"/>
      <w:r w:rsidR="00F742ED">
        <w:rPr>
          <w:rFonts w:ascii="Arial" w:eastAsia="Batang" w:hAnsi="Arial" w:cs="Arial"/>
          <w:sz w:val="24"/>
          <w:szCs w:val="24"/>
        </w:rPr>
        <w:t xml:space="preserve"> already had bypass pumping within its Interceptor project scope. </w:t>
      </w:r>
    </w:p>
    <w:p w14:paraId="25DAEEEC" w14:textId="77777777" w:rsidR="00F742ED" w:rsidRDefault="00F742ED" w:rsidP="00FE0488">
      <w:pPr>
        <w:spacing w:after="0" w:line="240" w:lineRule="auto"/>
        <w:rPr>
          <w:rFonts w:ascii="Arial" w:eastAsia="Batang" w:hAnsi="Arial" w:cs="Arial"/>
          <w:sz w:val="24"/>
          <w:szCs w:val="24"/>
        </w:rPr>
      </w:pPr>
    </w:p>
    <w:p w14:paraId="1FD00884" w14:textId="1F42E7A7" w:rsidR="008E7152" w:rsidRDefault="00F742ED" w:rsidP="00FE0488">
      <w:pPr>
        <w:spacing w:after="0" w:line="240" w:lineRule="auto"/>
        <w:rPr>
          <w:rFonts w:ascii="Arial" w:eastAsia="Batang" w:hAnsi="Arial" w:cs="Arial"/>
          <w:sz w:val="24"/>
          <w:szCs w:val="24"/>
        </w:rPr>
      </w:pPr>
      <w:r>
        <w:rPr>
          <w:rFonts w:ascii="Arial" w:eastAsia="Batang" w:hAnsi="Arial" w:cs="Arial"/>
          <w:sz w:val="24"/>
          <w:szCs w:val="24"/>
        </w:rPr>
        <w:t xml:space="preserve">Scott informed the group that once the project is complete, he will bring forward another photo progress update on the project and its completion at the next community meeting. </w:t>
      </w:r>
    </w:p>
    <w:p w14:paraId="4F10CB57" w14:textId="77777777" w:rsidR="00FE0488" w:rsidRDefault="00FE0488" w:rsidP="00FE0488">
      <w:pPr>
        <w:spacing w:after="0" w:line="240" w:lineRule="auto"/>
        <w:rPr>
          <w:rFonts w:ascii="Arial" w:eastAsia="Batang" w:hAnsi="Arial" w:cs="Arial"/>
          <w:b/>
          <w:bCs/>
          <w:sz w:val="24"/>
          <w:szCs w:val="24"/>
        </w:rPr>
      </w:pPr>
    </w:p>
    <w:p w14:paraId="1C12BA9A" w14:textId="55503EB0" w:rsidR="008128EB" w:rsidRDefault="00FE0488" w:rsidP="008128EB">
      <w:pPr>
        <w:spacing w:after="0" w:line="240" w:lineRule="auto"/>
        <w:ind w:left="270" w:hanging="270"/>
        <w:rPr>
          <w:rFonts w:ascii="Arial" w:eastAsia="Batang" w:hAnsi="Arial" w:cs="Arial"/>
          <w:b/>
          <w:bCs/>
          <w:sz w:val="24"/>
          <w:szCs w:val="24"/>
        </w:rPr>
      </w:pPr>
      <w:r>
        <w:rPr>
          <w:rFonts w:ascii="Arial" w:eastAsia="Batang" w:hAnsi="Arial" w:cs="Arial"/>
          <w:b/>
          <w:bCs/>
          <w:sz w:val="24"/>
          <w:szCs w:val="24"/>
        </w:rPr>
        <w:t>6</w:t>
      </w:r>
      <w:r w:rsidR="008E7152">
        <w:rPr>
          <w:rFonts w:ascii="Arial" w:eastAsia="Batang" w:hAnsi="Arial" w:cs="Arial"/>
          <w:b/>
          <w:bCs/>
          <w:sz w:val="24"/>
          <w:szCs w:val="24"/>
        </w:rPr>
        <w:t xml:space="preserve">. </w:t>
      </w:r>
      <w:r>
        <w:rPr>
          <w:rFonts w:ascii="Arial" w:eastAsia="Batang" w:hAnsi="Arial" w:cs="Arial"/>
          <w:b/>
          <w:bCs/>
          <w:sz w:val="24"/>
          <w:szCs w:val="24"/>
        </w:rPr>
        <w:t>2024 Clearwater Review – Mike Gerbitz</w:t>
      </w:r>
    </w:p>
    <w:p w14:paraId="7EBD9229" w14:textId="77777777" w:rsidR="00FE0488" w:rsidRDefault="00FE0488" w:rsidP="008128EB">
      <w:pPr>
        <w:spacing w:after="0" w:line="240" w:lineRule="auto"/>
        <w:ind w:left="270" w:hanging="270"/>
        <w:rPr>
          <w:rFonts w:ascii="Arial" w:eastAsia="Batang" w:hAnsi="Arial" w:cs="Arial"/>
          <w:b/>
          <w:bCs/>
          <w:sz w:val="24"/>
          <w:szCs w:val="24"/>
        </w:rPr>
      </w:pPr>
    </w:p>
    <w:p w14:paraId="2D474DDD" w14:textId="363D915D" w:rsidR="00FE0488" w:rsidRPr="00F742ED" w:rsidRDefault="00716790" w:rsidP="008128EB">
      <w:pPr>
        <w:spacing w:after="0" w:line="240" w:lineRule="auto"/>
        <w:rPr>
          <w:rFonts w:ascii="Arial" w:eastAsia="Batang" w:hAnsi="Arial" w:cs="Arial"/>
          <w:sz w:val="24"/>
          <w:szCs w:val="24"/>
        </w:rPr>
      </w:pPr>
      <w:r w:rsidRPr="00F742ED">
        <w:rPr>
          <w:rFonts w:ascii="Arial" w:hAnsi="Arial" w:cs="Arial"/>
          <w:sz w:val="24"/>
          <w:szCs w:val="24"/>
        </w:rPr>
        <w:t xml:space="preserve">Mike Gerbitz of Donohue began by explaining the difference between stormwater &amp; wastewater, and origin and sources of inflow versus infiltration. He explained how clearwater entering the plant </w:t>
      </w:r>
      <w:r w:rsidR="00F742ED">
        <w:rPr>
          <w:rFonts w:ascii="Arial" w:hAnsi="Arial" w:cs="Arial"/>
          <w:sz w:val="24"/>
          <w:szCs w:val="24"/>
        </w:rPr>
        <w:t xml:space="preserve">costs </w:t>
      </w:r>
      <w:r w:rsidRPr="00F742ED">
        <w:rPr>
          <w:rFonts w:ascii="Arial" w:hAnsi="Arial" w:cs="Arial"/>
          <w:sz w:val="24"/>
          <w:szCs w:val="24"/>
        </w:rPr>
        <w:t xml:space="preserve">money </w:t>
      </w:r>
      <w:r w:rsidR="00F742ED">
        <w:rPr>
          <w:rFonts w:ascii="Arial" w:hAnsi="Arial" w:cs="Arial"/>
          <w:sz w:val="24"/>
          <w:szCs w:val="24"/>
        </w:rPr>
        <w:t xml:space="preserve">in both </w:t>
      </w:r>
      <w:r w:rsidRPr="00F742ED">
        <w:rPr>
          <w:rFonts w:ascii="Arial" w:hAnsi="Arial" w:cs="Arial"/>
          <w:sz w:val="24"/>
          <w:szCs w:val="24"/>
        </w:rPr>
        <w:t xml:space="preserve">pumping and treating water that </w:t>
      </w:r>
      <w:proofErr w:type="gramStart"/>
      <w:r w:rsidRPr="00F742ED">
        <w:rPr>
          <w:rFonts w:ascii="Arial" w:hAnsi="Arial" w:cs="Arial"/>
          <w:sz w:val="24"/>
          <w:szCs w:val="24"/>
        </w:rPr>
        <w:t>doesn't</w:t>
      </w:r>
      <w:proofErr w:type="gramEnd"/>
      <w:r w:rsidRPr="00F742ED">
        <w:rPr>
          <w:rFonts w:ascii="Arial" w:hAnsi="Arial" w:cs="Arial"/>
          <w:sz w:val="24"/>
          <w:szCs w:val="24"/>
        </w:rPr>
        <w:t xml:space="preserve"> need treatment</w:t>
      </w:r>
      <w:r w:rsidR="00F742ED">
        <w:rPr>
          <w:rFonts w:ascii="Arial" w:hAnsi="Arial" w:cs="Arial"/>
          <w:sz w:val="24"/>
          <w:szCs w:val="24"/>
        </w:rPr>
        <w:t xml:space="preserve">. The clear water intrusion also </w:t>
      </w:r>
      <w:r w:rsidRPr="00F742ED">
        <w:rPr>
          <w:rFonts w:ascii="Arial" w:hAnsi="Arial" w:cs="Arial"/>
          <w:sz w:val="24"/>
          <w:szCs w:val="24"/>
        </w:rPr>
        <w:t xml:space="preserve">reduces the wastewater carrying capacity of the collection system, and </w:t>
      </w:r>
      <w:r w:rsidR="00255D22">
        <w:rPr>
          <w:rFonts w:ascii="Arial" w:hAnsi="Arial" w:cs="Arial"/>
          <w:sz w:val="24"/>
          <w:szCs w:val="24"/>
        </w:rPr>
        <w:t xml:space="preserve">reduced detention time and </w:t>
      </w:r>
      <w:r w:rsidRPr="00F742ED">
        <w:rPr>
          <w:rFonts w:ascii="Arial" w:hAnsi="Arial" w:cs="Arial"/>
          <w:sz w:val="24"/>
          <w:szCs w:val="24"/>
        </w:rPr>
        <w:t xml:space="preserve">treatment capacity </w:t>
      </w:r>
      <w:r w:rsidR="00255D22">
        <w:rPr>
          <w:rFonts w:ascii="Arial" w:hAnsi="Arial" w:cs="Arial"/>
          <w:sz w:val="24"/>
          <w:szCs w:val="24"/>
        </w:rPr>
        <w:t>at</w:t>
      </w:r>
      <w:r w:rsidRPr="00F742ED">
        <w:rPr>
          <w:rFonts w:ascii="Arial" w:hAnsi="Arial" w:cs="Arial"/>
          <w:sz w:val="24"/>
          <w:szCs w:val="24"/>
        </w:rPr>
        <w:t xml:space="preserve"> the </w:t>
      </w:r>
      <w:r w:rsidR="00255D22">
        <w:rPr>
          <w:rFonts w:ascii="Arial" w:hAnsi="Arial" w:cs="Arial"/>
          <w:sz w:val="24"/>
          <w:szCs w:val="24"/>
        </w:rPr>
        <w:t xml:space="preserve">WWTF. </w:t>
      </w:r>
      <w:r w:rsidRPr="00F742ED">
        <w:rPr>
          <w:rFonts w:ascii="Arial" w:hAnsi="Arial" w:cs="Arial"/>
          <w:sz w:val="24"/>
          <w:szCs w:val="24"/>
        </w:rPr>
        <w:t xml:space="preserve">Mike then showed slides with individual community data for average dry weather flow and average peak wet weather flows as well as data from 2024 storm events. The </w:t>
      </w:r>
      <w:proofErr w:type="gramStart"/>
      <w:r w:rsidRPr="00F742ED">
        <w:rPr>
          <w:rFonts w:ascii="Arial" w:hAnsi="Arial" w:cs="Arial"/>
          <w:sz w:val="24"/>
          <w:szCs w:val="24"/>
        </w:rPr>
        <w:t>District</w:t>
      </w:r>
      <w:proofErr w:type="gramEnd"/>
      <w:r w:rsidRPr="00F742ED">
        <w:rPr>
          <w:rFonts w:ascii="Arial" w:hAnsi="Arial" w:cs="Arial"/>
          <w:sz w:val="24"/>
          <w:szCs w:val="24"/>
        </w:rPr>
        <w:t xml:space="preserve"> began modeling and monitoring clearwater flows in 2006 </w:t>
      </w:r>
      <w:r w:rsidR="00255D22">
        <w:rPr>
          <w:rFonts w:ascii="Arial" w:hAnsi="Arial" w:cs="Arial"/>
          <w:sz w:val="24"/>
          <w:szCs w:val="24"/>
        </w:rPr>
        <w:t xml:space="preserve">and have upgraded over the years to </w:t>
      </w:r>
      <w:r w:rsidRPr="00F742ED">
        <w:rPr>
          <w:rFonts w:ascii="Arial" w:hAnsi="Arial" w:cs="Arial"/>
          <w:sz w:val="24"/>
          <w:szCs w:val="24"/>
        </w:rPr>
        <w:t xml:space="preserve">the </w:t>
      </w:r>
      <w:r w:rsidR="00255D22">
        <w:rPr>
          <w:rFonts w:ascii="Arial" w:hAnsi="Arial" w:cs="Arial"/>
          <w:sz w:val="24"/>
          <w:szCs w:val="24"/>
        </w:rPr>
        <w:t xml:space="preserve">“new” </w:t>
      </w:r>
      <w:r w:rsidRPr="00F742ED">
        <w:rPr>
          <w:rFonts w:ascii="Arial" w:hAnsi="Arial" w:cs="Arial"/>
          <w:sz w:val="24"/>
          <w:szCs w:val="24"/>
        </w:rPr>
        <w:t xml:space="preserve">best available predictive modeling. Mike stressed the importance of continued vigilance in monitoring and reducing the clearwater to the treatment plant to maximize the useful life of the current District </w:t>
      </w:r>
      <w:r w:rsidR="00255D22">
        <w:rPr>
          <w:rFonts w:ascii="Arial" w:hAnsi="Arial" w:cs="Arial"/>
          <w:sz w:val="24"/>
          <w:szCs w:val="24"/>
        </w:rPr>
        <w:t xml:space="preserve">treatment facility. Donohue and the District are available for </w:t>
      </w:r>
      <w:proofErr w:type="gramStart"/>
      <w:r w:rsidR="00255D22">
        <w:rPr>
          <w:rFonts w:ascii="Arial" w:hAnsi="Arial" w:cs="Arial"/>
          <w:sz w:val="24"/>
          <w:szCs w:val="24"/>
        </w:rPr>
        <w:t>one on one</w:t>
      </w:r>
      <w:proofErr w:type="gramEnd"/>
      <w:r w:rsidR="00255D22">
        <w:rPr>
          <w:rFonts w:ascii="Arial" w:hAnsi="Arial" w:cs="Arial"/>
          <w:sz w:val="24"/>
          <w:szCs w:val="24"/>
        </w:rPr>
        <w:t xml:space="preserve"> meetings to review individual system performance</w:t>
      </w:r>
      <w:r w:rsidR="00753FF5">
        <w:rPr>
          <w:rFonts w:ascii="Arial" w:hAnsi="Arial" w:cs="Arial"/>
          <w:sz w:val="24"/>
          <w:szCs w:val="24"/>
        </w:rPr>
        <w:t xml:space="preserve"> as requested. </w:t>
      </w:r>
    </w:p>
    <w:p w14:paraId="6C7E00F4" w14:textId="1DD49D3B" w:rsidR="008128EB" w:rsidRPr="00F742ED" w:rsidRDefault="008128EB" w:rsidP="008128EB">
      <w:pPr>
        <w:spacing w:after="0" w:line="240" w:lineRule="auto"/>
        <w:rPr>
          <w:rFonts w:ascii="Arial" w:eastAsia="Batang" w:hAnsi="Arial" w:cs="Arial"/>
          <w:sz w:val="24"/>
          <w:szCs w:val="24"/>
        </w:rPr>
      </w:pPr>
    </w:p>
    <w:p w14:paraId="420B4395" w14:textId="45458DE0" w:rsidR="008128EB" w:rsidRDefault="00FE0488" w:rsidP="008128EB">
      <w:pPr>
        <w:spacing w:after="0" w:line="240" w:lineRule="auto"/>
        <w:rPr>
          <w:rFonts w:ascii="Arial" w:eastAsia="Batang" w:hAnsi="Arial" w:cs="Arial"/>
          <w:b/>
          <w:bCs/>
          <w:sz w:val="24"/>
          <w:szCs w:val="24"/>
        </w:rPr>
      </w:pPr>
      <w:r>
        <w:rPr>
          <w:rFonts w:ascii="Arial" w:eastAsia="Batang" w:hAnsi="Arial" w:cs="Arial"/>
          <w:b/>
          <w:bCs/>
          <w:sz w:val="24"/>
          <w:szCs w:val="24"/>
        </w:rPr>
        <w:t>7</w:t>
      </w:r>
      <w:r w:rsidR="008128EB">
        <w:rPr>
          <w:rFonts w:ascii="Arial" w:eastAsia="Batang" w:hAnsi="Arial" w:cs="Arial"/>
          <w:b/>
          <w:bCs/>
          <w:sz w:val="24"/>
          <w:szCs w:val="24"/>
        </w:rPr>
        <w:t>. General Old or New Business</w:t>
      </w:r>
    </w:p>
    <w:p w14:paraId="452C7C0D" w14:textId="77777777" w:rsidR="008128EB" w:rsidRDefault="008128EB" w:rsidP="008128EB">
      <w:pPr>
        <w:spacing w:after="0" w:line="240" w:lineRule="auto"/>
        <w:rPr>
          <w:rFonts w:ascii="Arial" w:eastAsia="Batang" w:hAnsi="Arial" w:cs="Arial"/>
          <w:b/>
          <w:bCs/>
          <w:sz w:val="24"/>
          <w:szCs w:val="24"/>
        </w:rPr>
      </w:pPr>
    </w:p>
    <w:p w14:paraId="6D1235B4" w14:textId="77777777" w:rsidR="002422A7" w:rsidRDefault="00716790" w:rsidP="008128EB">
      <w:pPr>
        <w:spacing w:after="0" w:line="240" w:lineRule="auto"/>
        <w:rPr>
          <w:rFonts w:ascii="Arial" w:hAnsi="Arial" w:cs="Arial"/>
          <w:sz w:val="24"/>
          <w:szCs w:val="24"/>
        </w:rPr>
      </w:pPr>
      <w:r w:rsidRPr="00753FF5">
        <w:rPr>
          <w:rFonts w:ascii="Arial" w:hAnsi="Arial" w:cs="Arial"/>
          <w:sz w:val="24"/>
          <w:szCs w:val="24"/>
        </w:rPr>
        <w:t xml:space="preserve">District Director Helminger introduced Tammy Tucker who is now the </w:t>
      </w:r>
      <w:r w:rsidR="002D46C5" w:rsidRPr="00753FF5">
        <w:rPr>
          <w:rFonts w:ascii="Arial" w:hAnsi="Arial" w:cs="Arial"/>
          <w:sz w:val="24"/>
          <w:szCs w:val="24"/>
        </w:rPr>
        <w:t xml:space="preserve">new </w:t>
      </w:r>
      <w:r w:rsidRPr="00753FF5">
        <w:rPr>
          <w:rFonts w:ascii="Arial" w:hAnsi="Arial" w:cs="Arial"/>
          <w:sz w:val="24"/>
          <w:szCs w:val="24"/>
        </w:rPr>
        <w:t xml:space="preserve">Office Manager and Jodie Greve who is the new Accounts Payable/Asset Coordinator. Brian also </w:t>
      </w:r>
      <w:r w:rsidR="002D46C5" w:rsidRPr="00753FF5">
        <w:rPr>
          <w:rFonts w:ascii="Arial" w:hAnsi="Arial" w:cs="Arial"/>
          <w:sz w:val="24"/>
          <w:szCs w:val="24"/>
        </w:rPr>
        <w:t xml:space="preserve">mentioned </w:t>
      </w:r>
      <w:r w:rsidRPr="00753FF5">
        <w:rPr>
          <w:rFonts w:ascii="Arial" w:hAnsi="Arial" w:cs="Arial"/>
          <w:sz w:val="24"/>
          <w:szCs w:val="24"/>
        </w:rPr>
        <w:t xml:space="preserve">that the </w:t>
      </w:r>
      <w:proofErr w:type="gramStart"/>
      <w:r w:rsidR="00753FF5">
        <w:rPr>
          <w:rFonts w:ascii="Arial" w:hAnsi="Arial" w:cs="Arial"/>
          <w:sz w:val="24"/>
          <w:szCs w:val="24"/>
        </w:rPr>
        <w:t>D</w:t>
      </w:r>
      <w:r w:rsidRPr="00753FF5">
        <w:rPr>
          <w:rFonts w:ascii="Arial" w:hAnsi="Arial" w:cs="Arial"/>
          <w:sz w:val="24"/>
          <w:szCs w:val="24"/>
        </w:rPr>
        <w:t>istrict</w:t>
      </w:r>
      <w:proofErr w:type="gramEnd"/>
      <w:r w:rsidRPr="00753FF5">
        <w:rPr>
          <w:rFonts w:ascii="Arial" w:hAnsi="Arial" w:cs="Arial"/>
          <w:sz w:val="24"/>
          <w:szCs w:val="24"/>
        </w:rPr>
        <w:t xml:space="preserve"> is </w:t>
      </w:r>
      <w:r w:rsidR="00753FF5" w:rsidRPr="00753FF5">
        <w:rPr>
          <w:rFonts w:ascii="Arial" w:hAnsi="Arial" w:cs="Arial"/>
          <w:sz w:val="24"/>
          <w:szCs w:val="24"/>
        </w:rPr>
        <w:t>evolving</w:t>
      </w:r>
      <w:r w:rsidRPr="00753FF5">
        <w:rPr>
          <w:rFonts w:ascii="Arial" w:hAnsi="Arial" w:cs="Arial"/>
          <w:sz w:val="24"/>
          <w:szCs w:val="24"/>
        </w:rPr>
        <w:t xml:space="preserve"> in front of everyone’s eyes, </w:t>
      </w:r>
      <w:r w:rsidR="00753FF5">
        <w:rPr>
          <w:rFonts w:ascii="Arial" w:hAnsi="Arial" w:cs="Arial"/>
          <w:sz w:val="24"/>
          <w:szCs w:val="24"/>
        </w:rPr>
        <w:t xml:space="preserve">as there were 3 retirements in 2025. Helminger pointed out that of the </w:t>
      </w:r>
      <w:r w:rsidRPr="00753FF5">
        <w:rPr>
          <w:rFonts w:ascii="Arial" w:hAnsi="Arial" w:cs="Arial"/>
          <w:sz w:val="24"/>
          <w:szCs w:val="24"/>
        </w:rPr>
        <w:t xml:space="preserve">11 </w:t>
      </w:r>
      <w:r w:rsidR="002422A7">
        <w:rPr>
          <w:rFonts w:ascii="Arial" w:hAnsi="Arial" w:cs="Arial"/>
          <w:sz w:val="24"/>
          <w:szCs w:val="24"/>
        </w:rPr>
        <w:t xml:space="preserve">District </w:t>
      </w:r>
      <w:r w:rsidRPr="00753FF5">
        <w:rPr>
          <w:rFonts w:ascii="Arial" w:hAnsi="Arial" w:cs="Arial"/>
          <w:sz w:val="24"/>
          <w:szCs w:val="24"/>
        </w:rPr>
        <w:t>employees</w:t>
      </w:r>
      <w:r w:rsidR="002422A7">
        <w:rPr>
          <w:rFonts w:ascii="Arial" w:hAnsi="Arial" w:cs="Arial"/>
          <w:sz w:val="24"/>
          <w:szCs w:val="24"/>
        </w:rPr>
        <w:t xml:space="preserve">, </w:t>
      </w:r>
      <w:r w:rsidRPr="00753FF5">
        <w:rPr>
          <w:rFonts w:ascii="Arial" w:hAnsi="Arial" w:cs="Arial"/>
          <w:sz w:val="24"/>
          <w:szCs w:val="24"/>
        </w:rPr>
        <w:t xml:space="preserve">9 out of the 11 have not </w:t>
      </w:r>
      <w:r w:rsidR="002422A7">
        <w:rPr>
          <w:rFonts w:ascii="Arial" w:hAnsi="Arial" w:cs="Arial"/>
          <w:sz w:val="24"/>
          <w:szCs w:val="24"/>
        </w:rPr>
        <w:t xml:space="preserve">yet </w:t>
      </w:r>
      <w:r w:rsidRPr="00753FF5">
        <w:rPr>
          <w:rFonts w:ascii="Arial" w:hAnsi="Arial" w:cs="Arial"/>
          <w:sz w:val="24"/>
          <w:szCs w:val="24"/>
        </w:rPr>
        <w:t>been in their positions for 2 years</w:t>
      </w:r>
      <w:r w:rsidR="002D46C5" w:rsidRPr="00753FF5">
        <w:rPr>
          <w:rFonts w:ascii="Arial" w:hAnsi="Arial" w:cs="Arial"/>
          <w:sz w:val="24"/>
          <w:szCs w:val="24"/>
        </w:rPr>
        <w:t xml:space="preserve">. </w:t>
      </w:r>
    </w:p>
    <w:p w14:paraId="067ED162" w14:textId="77777777" w:rsidR="002422A7" w:rsidRDefault="002422A7" w:rsidP="008128EB">
      <w:pPr>
        <w:spacing w:after="0" w:line="240" w:lineRule="auto"/>
        <w:rPr>
          <w:rFonts w:ascii="Arial" w:hAnsi="Arial" w:cs="Arial"/>
          <w:sz w:val="24"/>
          <w:szCs w:val="24"/>
        </w:rPr>
      </w:pPr>
    </w:p>
    <w:p w14:paraId="4E40D29A" w14:textId="55240607" w:rsidR="008128EB" w:rsidRPr="00753FF5" w:rsidRDefault="00716790" w:rsidP="008128EB">
      <w:pPr>
        <w:spacing w:after="0" w:line="240" w:lineRule="auto"/>
        <w:rPr>
          <w:rFonts w:ascii="Arial" w:eastAsia="Batang" w:hAnsi="Arial" w:cs="Arial"/>
          <w:sz w:val="24"/>
          <w:szCs w:val="24"/>
        </w:rPr>
      </w:pPr>
      <w:r w:rsidRPr="00753FF5">
        <w:rPr>
          <w:rFonts w:ascii="Arial" w:hAnsi="Arial" w:cs="Arial"/>
          <w:sz w:val="24"/>
          <w:szCs w:val="24"/>
        </w:rPr>
        <w:t>Brian also</w:t>
      </w:r>
      <w:r w:rsidR="002D46C5" w:rsidRPr="00753FF5">
        <w:rPr>
          <w:rFonts w:ascii="Arial" w:hAnsi="Arial" w:cs="Arial"/>
          <w:sz w:val="24"/>
          <w:szCs w:val="24"/>
        </w:rPr>
        <w:t xml:space="preserve"> recognized</w:t>
      </w:r>
      <w:r w:rsidRPr="00753FF5">
        <w:rPr>
          <w:rFonts w:ascii="Arial" w:hAnsi="Arial" w:cs="Arial"/>
          <w:sz w:val="24"/>
          <w:szCs w:val="24"/>
        </w:rPr>
        <w:t xml:space="preserve"> Commissioner Dave Casper, President </w:t>
      </w:r>
      <w:r w:rsidR="002D46C5" w:rsidRPr="00753FF5">
        <w:rPr>
          <w:rFonts w:ascii="Arial" w:hAnsi="Arial" w:cs="Arial"/>
          <w:sz w:val="24"/>
          <w:szCs w:val="24"/>
        </w:rPr>
        <w:t xml:space="preserve">of </w:t>
      </w:r>
      <w:r w:rsidR="002422A7">
        <w:rPr>
          <w:rFonts w:ascii="Arial" w:hAnsi="Arial" w:cs="Arial"/>
          <w:sz w:val="24"/>
          <w:szCs w:val="24"/>
        </w:rPr>
        <w:t xml:space="preserve">the HOVMSD Commission for </w:t>
      </w:r>
      <w:r w:rsidR="002D46C5" w:rsidRPr="00753FF5">
        <w:rPr>
          <w:rFonts w:ascii="Arial" w:hAnsi="Arial" w:cs="Arial"/>
          <w:sz w:val="24"/>
          <w:szCs w:val="24"/>
        </w:rPr>
        <w:t xml:space="preserve">serving on the board for 32 years, </w:t>
      </w:r>
      <w:r w:rsidR="002422A7">
        <w:rPr>
          <w:rFonts w:ascii="Arial" w:hAnsi="Arial" w:cs="Arial"/>
          <w:sz w:val="24"/>
          <w:szCs w:val="24"/>
        </w:rPr>
        <w:t xml:space="preserve">Dave </w:t>
      </w:r>
      <w:r w:rsidRPr="00753FF5">
        <w:rPr>
          <w:rFonts w:ascii="Arial" w:hAnsi="Arial" w:cs="Arial"/>
          <w:sz w:val="24"/>
          <w:szCs w:val="24"/>
        </w:rPr>
        <w:t xml:space="preserve">will </w:t>
      </w:r>
      <w:r w:rsidR="002422A7">
        <w:rPr>
          <w:rFonts w:ascii="Arial" w:hAnsi="Arial" w:cs="Arial"/>
          <w:sz w:val="24"/>
          <w:szCs w:val="24"/>
        </w:rPr>
        <w:t xml:space="preserve">be </w:t>
      </w:r>
      <w:r w:rsidRPr="00753FF5">
        <w:rPr>
          <w:rFonts w:ascii="Arial" w:hAnsi="Arial" w:cs="Arial"/>
          <w:sz w:val="24"/>
          <w:szCs w:val="24"/>
        </w:rPr>
        <w:t>officially retiring</w:t>
      </w:r>
      <w:r w:rsidR="002422A7">
        <w:rPr>
          <w:rFonts w:ascii="Arial" w:hAnsi="Arial" w:cs="Arial"/>
          <w:sz w:val="24"/>
          <w:szCs w:val="24"/>
        </w:rPr>
        <w:t xml:space="preserve"> at year end. </w:t>
      </w:r>
      <w:r w:rsidR="008128EB" w:rsidRPr="00753FF5">
        <w:rPr>
          <w:rFonts w:ascii="Arial" w:eastAsia="Batang" w:hAnsi="Arial" w:cs="Arial"/>
          <w:sz w:val="24"/>
          <w:szCs w:val="24"/>
        </w:rPr>
        <w:t>The</w:t>
      </w:r>
      <w:r w:rsidR="00606D04" w:rsidRPr="00753FF5">
        <w:rPr>
          <w:rFonts w:ascii="Arial" w:eastAsia="Batang" w:hAnsi="Arial" w:cs="Arial"/>
          <w:sz w:val="24"/>
          <w:szCs w:val="24"/>
        </w:rPr>
        <w:t xml:space="preserve"> next community meeting </w:t>
      </w:r>
      <w:r w:rsidR="00680259" w:rsidRPr="00753FF5">
        <w:rPr>
          <w:rFonts w:ascii="Arial" w:eastAsia="Batang" w:hAnsi="Arial" w:cs="Arial"/>
          <w:sz w:val="24"/>
          <w:szCs w:val="24"/>
        </w:rPr>
        <w:t xml:space="preserve">will be </w:t>
      </w:r>
      <w:r w:rsidR="002422A7">
        <w:rPr>
          <w:rFonts w:ascii="Arial" w:eastAsia="Batang" w:hAnsi="Arial" w:cs="Arial"/>
          <w:sz w:val="24"/>
          <w:szCs w:val="24"/>
        </w:rPr>
        <w:t xml:space="preserve">scheduled in the </w:t>
      </w:r>
      <w:r w:rsidR="00680259" w:rsidRPr="00753FF5">
        <w:rPr>
          <w:rFonts w:ascii="Arial" w:eastAsia="Batang" w:hAnsi="Arial" w:cs="Arial"/>
          <w:sz w:val="24"/>
          <w:szCs w:val="24"/>
        </w:rPr>
        <w:t>spring of 2024</w:t>
      </w:r>
      <w:r w:rsidR="00606D04" w:rsidRPr="00753FF5">
        <w:rPr>
          <w:rFonts w:ascii="Arial" w:eastAsia="Batang" w:hAnsi="Arial" w:cs="Arial"/>
          <w:sz w:val="24"/>
          <w:szCs w:val="24"/>
        </w:rPr>
        <w:t>.</w:t>
      </w:r>
    </w:p>
    <w:p w14:paraId="73064D60" w14:textId="77777777" w:rsidR="00606D04" w:rsidRPr="00753FF5" w:rsidRDefault="00606D04" w:rsidP="008128EB">
      <w:pPr>
        <w:spacing w:after="0" w:line="240" w:lineRule="auto"/>
        <w:rPr>
          <w:rFonts w:ascii="Arial" w:eastAsia="Batang" w:hAnsi="Arial" w:cs="Arial"/>
          <w:b/>
          <w:bCs/>
          <w:sz w:val="24"/>
          <w:szCs w:val="24"/>
        </w:rPr>
      </w:pPr>
    </w:p>
    <w:p w14:paraId="27DC4C51" w14:textId="4E54FCFC" w:rsidR="008128EB" w:rsidRDefault="00FE0488" w:rsidP="008128EB">
      <w:pPr>
        <w:spacing w:after="0" w:line="240" w:lineRule="auto"/>
        <w:rPr>
          <w:rFonts w:ascii="Arial" w:eastAsia="Batang" w:hAnsi="Arial" w:cs="Arial"/>
          <w:b/>
          <w:bCs/>
          <w:sz w:val="24"/>
          <w:szCs w:val="24"/>
        </w:rPr>
      </w:pPr>
      <w:r>
        <w:rPr>
          <w:rFonts w:ascii="Arial" w:eastAsia="Batang" w:hAnsi="Arial" w:cs="Arial"/>
          <w:b/>
          <w:bCs/>
          <w:sz w:val="24"/>
          <w:szCs w:val="24"/>
        </w:rPr>
        <w:t>8</w:t>
      </w:r>
      <w:r w:rsidR="008128EB">
        <w:rPr>
          <w:rFonts w:ascii="Arial" w:eastAsia="Batang" w:hAnsi="Arial" w:cs="Arial"/>
          <w:b/>
          <w:bCs/>
          <w:sz w:val="24"/>
          <w:szCs w:val="24"/>
        </w:rPr>
        <w:t>.  Adjournment</w:t>
      </w:r>
    </w:p>
    <w:p w14:paraId="49688841" w14:textId="77777777" w:rsidR="008128EB" w:rsidRDefault="008128EB" w:rsidP="008128EB">
      <w:pPr>
        <w:spacing w:after="0" w:line="240" w:lineRule="auto"/>
        <w:rPr>
          <w:rFonts w:ascii="Arial" w:eastAsia="Batang" w:hAnsi="Arial" w:cs="Arial"/>
          <w:b/>
          <w:bCs/>
          <w:sz w:val="24"/>
          <w:szCs w:val="24"/>
        </w:rPr>
      </w:pPr>
    </w:p>
    <w:p w14:paraId="4A4014BB" w14:textId="0D353A5C" w:rsidR="008128EB" w:rsidRDefault="008128EB" w:rsidP="008128EB">
      <w:pPr>
        <w:spacing w:after="0" w:line="240" w:lineRule="auto"/>
        <w:rPr>
          <w:rFonts w:ascii="Arial" w:eastAsia="Batang" w:hAnsi="Arial" w:cs="Arial"/>
          <w:sz w:val="24"/>
          <w:szCs w:val="24"/>
        </w:rPr>
      </w:pPr>
      <w:r>
        <w:rPr>
          <w:rFonts w:ascii="Arial" w:eastAsia="Batang" w:hAnsi="Arial" w:cs="Arial"/>
          <w:sz w:val="24"/>
          <w:szCs w:val="24"/>
        </w:rPr>
        <w:t xml:space="preserve">With no further business before the Commission, </w:t>
      </w:r>
      <w:bookmarkStart w:id="0" w:name="_Hlk485123474"/>
      <w:r>
        <w:rPr>
          <w:rFonts w:ascii="Arial" w:eastAsia="Batang" w:hAnsi="Arial" w:cs="Arial"/>
          <w:sz w:val="24"/>
          <w:szCs w:val="24"/>
        </w:rPr>
        <w:t xml:space="preserve">a motion was made by Commissioner Sundelius and seconded by Commissioner Coffey to adjourn the meeting.  Motion carried unanimously.  (Time: </w:t>
      </w:r>
      <w:r w:rsidR="002D46C5">
        <w:rPr>
          <w:rFonts w:ascii="Arial" w:eastAsia="Batang" w:hAnsi="Arial" w:cs="Arial"/>
          <w:sz w:val="24"/>
          <w:szCs w:val="24"/>
        </w:rPr>
        <w:t xml:space="preserve">13:09 </w:t>
      </w:r>
      <w:r>
        <w:rPr>
          <w:rFonts w:ascii="Arial" w:eastAsia="Batang" w:hAnsi="Arial" w:cs="Arial"/>
          <w:sz w:val="24"/>
          <w:szCs w:val="24"/>
        </w:rPr>
        <w:t>PM)</w:t>
      </w:r>
      <w:bookmarkEnd w:id="0"/>
    </w:p>
    <w:p w14:paraId="17683216" w14:textId="77777777" w:rsidR="008128EB" w:rsidRDefault="008128EB" w:rsidP="008128EB">
      <w:pPr>
        <w:spacing w:after="0" w:line="240" w:lineRule="auto"/>
        <w:rPr>
          <w:rFonts w:ascii="Arial" w:eastAsia="Batang" w:hAnsi="Arial" w:cs="Arial"/>
          <w:b/>
          <w:sz w:val="24"/>
          <w:szCs w:val="20"/>
        </w:rPr>
      </w:pPr>
    </w:p>
    <w:p w14:paraId="13563BE7" w14:textId="77777777" w:rsidR="008128EB" w:rsidRDefault="008128EB" w:rsidP="008128EB">
      <w:pPr>
        <w:spacing w:after="0" w:line="240" w:lineRule="auto"/>
        <w:rPr>
          <w:rFonts w:ascii="Arial" w:eastAsia="Batang" w:hAnsi="Arial" w:cs="Arial"/>
          <w:b/>
          <w:sz w:val="24"/>
          <w:szCs w:val="20"/>
        </w:rPr>
      </w:pPr>
    </w:p>
    <w:p w14:paraId="058396AB" w14:textId="77777777" w:rsidR="008128EB" w:rsidRDefault="008128EB" w:rsidP="008128EB">
      <w:pPr>
        <w:spacing w:after="0" w:line="240" w:lineRule="auto"/>
        <w:rPr>
          <w:rFonts w:ascii="Arial" w:eastAsia="Batang" w:hAnsi="Arial" w:cs="Arial"/>
          <w:b/>
          <w:sz w:val="24"/>
          <w:szCs w:val="20"/>
        </w:rPr>
      </w:pPr>
    </w:p>
    <w:p w14:paraId="5B570DAA" w14:textId="77777777" w:rsidR="00593718" w:rsidRDefault="00593718" w:rsidP="008128EB">
      <w:pPr>
        <w:spacing w:after="0" w:line="240" w:lineRule="auto"/>
        <w:rPr>
          <w:rFonts w:ascii="Arial" w:eastAsia="Batang" w:hAnsi="Arial" w:cs="Arial"/>
          <w:b/>
          <w:sz w:val="24"/>
          <w:szCs w:val="20"/>
        </w:rPr>
      </w:pPr>
    </w:p>
    <w:p w14:paraId="5B8FCA7F" w14:textId="77777777" w:rsidR="00593718" w:rsidRDefault="00593718" w:rsidP="008128EB">
      <w:pPr>
        <w:spacing w:after="0" w:line="240" w:lineRule="auto"/>
        <w:rPr>
          <w:rFonts w:ascii="Arial" w:eastAsia="Batang" w:hAnsi="Arial" w:cs="Arial"/>
          <w:b/>
          <w:sz w:val="24"/>
          <w:szCs w:val="20"/>
        </w:rPr>
      </w:pPr>
    </w:p>
    <w:p w14:paraId="2437DADA" w14:textId="77777777" w:rsidR="008128EB" w:rsidRDefault="008128EB" w:rsidP="008128EB">
      <w:pPr>
        <w:spacing w:after="0" w:line="240" w:lineRule="auto"/>
        <w:rPr>
          <w:rFonts w:ascii="Arial" w:eastAsia="Batang" w:hAnsi="Arial" w:cs="Arial"/>
          <w:b/>
          <w:sz w:val="24"/>
          <w:szCs w:val="20"/>
        </w:rPr>
      </w:pPr>
      <w:r>
        <w:rPr>
          <w:rFonts w:ascii="Arial" w:eastAsia="Batang" w:hAnsi="Arial" w:cs="Arial"/>
          <w:b/>
          <w:sz w:val="24"/>
          <w:szCs w:val="20"/>
        </w:rPr>
        <w:t xml:space="preserve">   SIGNED &amp; APPROVED </w:t>
      </w:r>
      <w:proofErr w:type="gramStart"/>
      <w:r>
        <w:rPr>
          <w:rFonts w:ascii="Arial" w:eastAsia="Batang" w:hAnsi="Arial" w:cs="Arial"/>
          <w:b/>
          <w:sz w:val="24"/>
          <w:szCs w:val="20"/>
        </w:rPr>
        <w:t>BY:_</w:t>
      </w:r>
      <w:proofErr w:type="gramEnd"/>
      <w:r>
        <w:rPr>
          <w:rFonts w:ascii="Arial" w:eastAsia="Batang" w:hAnsi="Arial" w:cs="Arial"/>
          <w:b/>
          <w:sz w:val="24"/>
          <w:szCs w:val="20"/>
        </w:rPr>
        <w:t>_________________________________________</w:t>
      </w:r>
    </w:p>
    <w:p w14:paraId="0DD3AC49" w14:textId="77777777" w:rsidR="008128EB" w:rsidRDefault="008128EB" w:rsidP="008128EB">
      <w:r>
        <w:tab/>
      </w:r>
      <w:r>
        <w:tab/>
      </w:r>
      <w:r>
        <w:tab/>
      </w:r>
      <w:r>
        <w:tab/>
      </w:r>
      <w:r>
        <w:rPr>
          <w:rFonts w:ascii="Arial" w:hAnsi="Arial" w:cs="Arial"/>
          <w:b/>
          <w:sz w:val="24"/>
          <w:szCs w:val="24"/>
        </w:rPr>
        <w:t xml:space="preserve">   </w:t>
      </w:r>
      <w:r>
        <w:rPr>
          <w:rFonts w:ascii="Arial" w:hAnsi="Arial" w:cs="Arial"/>
          <w:b/>
          <w:sz w:val="24"/>
          <w:szCs w:val="24"/>
        </w:rPr>
        <w:tab/>
        <w:t xml:space="preserve">        Patrick E. Hennessey, Secretary</w:t>
      </w:r>
    </w:p>
    <w:p w14:paraId="0C852881" w14:textId="77777777" w:rsidR="008128EB" w:rsidRDefault="008128EB" w:rsidP="008128EB"/>
    <w:p w14:paraId="041F6DDD" w14:textId="77777777" w:rsidR="00F43F1B" w:rsidRDefault="00F43F1B"/>
    <w:sectPr w:rsidR="00F43F1B" w:rsidSect="002B38F2">
      <w:footerReference w:type="default" r:id="rId6"/>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009F1" w14:textId="77777777" w:rsidR="002B38F2" w:rsidRDefault="002B38F2" w:rsidP="002B38F2">
      <w:pPr>
        <w:spacing w:after="0" w:line="240" w:lineRule="auto"/>
      </w:pPr>
      <w:r>
        <w:separator/>
      </w:r>
    </w:p>
  </w:endnote>
  <w:endnote w:type="continuationSeparator" w:id="0">
    <w:p w14:paraId="5FD41596" w14:textId="77777777" w:rsidR="002B38F2" w:rsidRDefault="002B38F2" w:rsidP="002B3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3991841"/>
      <w:docPartObj>
        <w:docPartGallery w:val="Page Numbers (Bottom of Page)"/>
        <w:docPartUnique/>
      </w:docPartObj>
    </w:sdtPr>
    <w:sdtEndPr>
      <w:rPr>
        <w:noProof/>
      </w:rPr>
    </w:sdtEndPr>
    <w:sdtContent>
      <w:p w14:paraId="439CD6E5" w14:textId="0555E4DA" w:rsidR="002B38F2" w:rsidRDefault="002B38F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C458B0" w14:textId="77777777" w:rsidR="002B38F2" w:rsidRDefault="002B38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5A105" w14:textId="77777777" w:rsidR="002B38F2" w:rsidRDefault="002B38F2" w:rsidP="002B38F2">
      <w:pPr>
        <w:spacing w:after="0" w:line="240" w:lineRule="auto"/>
      </w:pPr>
      <w:r>
        <w:separator/>
      </w:r>
    </w:p>
  </w:footnote>
  <w:footnote w:type="continuationSeparator" w:id="0">
    <w:p w14:paraId="1CAF3442" w14:textId="77777777" w:rsidR="002B38F2" w:rsidRDefault="002B38F2" w:rsidP="002B38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8EB"/>
    <w:rsid w:val="00023FA8"/>
    <w:rsid w:val="0003676E"/>
    <w:rsid w:val="000536D8"/>
    <w:rsid w:val="0005449F"/>
    <w:rsid w:val="000A61C4"/>
    <w:rsid w:val="000B3E59"/>
    <w:rsid w:val="000B57F7"/>
    <w:rsid w:val="000C7409"/>
    <w:rsid w:val="000F7FBB"/>
    <w:rsid w:val="0010430E"/>
    <w:rsid w:val="00140C01"/>
    <w:rsid w:val="001545BE"/>
    <w:rsid w:val="001F3D9B"/>
    <w:rsid w:val="001F7DAB"/>
    <w:rsid w:val="002422A7"/>
    <w:rsid w:val="00255D22"/>
    <w:rsid w:val="002623F1"/>
    <w:rsid w:val="0028288D"/>
    <w:rsid w:val="00287EB0"/>
    <w:rsid w:val="002B38F2"/>
    <w:rsid w:val="002B3D19"/>
    <w:rsid w:val="002D46C5"/>
    <w:rsid w:val="002E0F21"/>
    <w:rsid w:val="002F23B3"/>
    <w:rsid w:val="00313B2E"/>
    <w:rsid w:val="00345F28"/>
    <w:rsid w:val="003507A5"/>
    <w:rsid w:val="00386BB2"/>
    <w:rsid w:val="003A56A9"/>
    <w:rsid w:val="003D3999"/>
    <w:rsid w:val="00432259"/>
    <w:rsid w:val="00432689"/>
    <w:rsid w:val="00452EE7"/>
    <w:rsid w:val="00485ABD"/>
    <w:rsid w:val="00502C45"/>
    <w:rsid w:val="00541353"/>
    <w:rsid w:val="0054288D"/>
    <w:rsid w:val="0057146B"/>
    <w:rsid w:val="00593718"/>
    <w:rsid w:val="005A107A"/>
    <w:rsid w:val="005A5090"/>
    <w:rsid w:val="005B2F9F"/>
    <w:rsid w:val="005D3D2C"/>
    <w:rsid w:val="00606D04"/>
    <w:rsid w:val="00615FB2"/>
    <w:rsid w:val="00680259"/>
    <w:rsid w:val="00685968"/>
    <w:rsid w:val="006F0F72"/>
    <w:rsid w:val="00716790"/>
    <w:rsid w:val="00717BB8"/>
    <w:rsid w:val="007364BA"/>
    <w:rsid w:val="00751F82"/>
    <w:rsid w:val="00753FF5"/>
    <w:rsid w:val="007A6CE2"/>
    <w:rsid w:val="007F128A"/>
    <w:rsid w:val="008003CD"/>
    <w:rsid w:val="008044BA"/>
    <w:rsid w:val="008128EB"/>
    <w:rsid w:val="00832970"/>
    <w:rsid w:val="0084790F"/>
    <w:rsid w:val="00890860"/>
    <w:rsid w:val="008E7152"/>
    <w:rsid w:val="008F2F79"/>
    <w:rsid w:val="00914380"/>
    <w:rsid w:val="00943B2F"/>
    <w:rsid w:val="0096224D"/>
    <w:rsid w:val="00997EED"/>
    <w:rsid w:val="009F50DF"/>
    <w:rsid w:val="00A301B0"/>
    <w:rsid w:val="00A323DD"/>
    <w:rsid w:val="00A45920"/>
    <w:rsid w:val="00A55387"/>
    <w:rsid w:val="00B0105E"/>
    <w:rsid w:val="00B249D8"/>
    <w:rsid w:val="00B352DE"/>
    <w:rsid w:val="00B64457"/>
    <w:rsid w:val="00B671DC"/>
    <w:rsid w:val="00B769A1"/>
    <w:rsid w:val="00BB0B4D"/>
    <w:rsid w:val="00BD1174"/>
    <w:rsid w:val="00BE1658"/>
    <w:rsid w:val="00C0557A"/>
    <w:rsid w:val="00C661E2"/>
    <w:rsid w:val="00C75672"/>
    <w:rsid w:val="00CC6650"/>
    <w:rsid w:val="00D344BB"/>
    <w:rsid w:val="00D63955"/>
    <w:rsid w:val="00D869D5"/>
    <w:rsid w:val="00DB4CD1"/>
    <w:rsid w:val="00E0396E"/>
    <w:rsid w:val="00E45A5E"/>
    <w:rsid w:val="00E758A2"/>
    <w:rsid w:val="00E8047D"/>
    <w:rsid w:val="00EA3FDC"/>
    <w:rsid w:val="00EA7D93"/>
    <w:rsid w:val="00EB0349"/>
    <w:rsid w:val="00EE2B55"/>
    <w:rsid w:val="00EF7B0C"/>
    <w:rsid w:val="00F1308C"/>
    <w:rsid w:val="00F43F1B"/>
    <w:rsid w:val="00F44B1A"/>
    <w:rsid w:val="00F742ED"/>
    <w:rsid w:val="00FB388F"/>
    <w:rsid w:val="00FD652B"/>
    <w:rsid w:val="00FD757A"/>
    <w:rsid w:val="00FD7BCC"/>
    <w:rsid w:val="00FE0488"/>
    <w:rsid w:val="00FE3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62D1B"/>
  <w15:chartTrackingRefBased/>
  <w15:docId w15:val="{73F0EA82-8136-4265-BC50-D9EBD212A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8EB"/>
    <w:pPr>
      <w:spacing w:line="252"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432259"/>
    <w:pPr>
      <w:framePr w:w="7920" w:h="1980" w:hRule="exact" w:hSpace="180" w:wrap="auto" w:hAnchor="page" w:xAlign="center" w:yAlign="bottom"/>
      <w:spacing w:after="0" w:line="240" w:lineRule="auto"/>
      <w:ind w:left="2880"/>
    </w:pPr>
    <w:rPr>
      <w:rFonts w:asciiTheme="majorHAnsi" w:eastAsiaTheme="majorEastAsia" w:hAnsiTheme="majorHAnsi" w:cstheme="majorBidi"/>
      <w:b/>
      <w:kern w:val="2"/>
      <w:sz w:val="28"/>
      <w:szCs w:val="24"/>
      <w14:ligatures w14:val="standardContextual"/>
    </w:rPr>
  </w:style>
  <w:style w:type="paragraph" w:styleId="Header">
    <w:name w:val="header"/>
    <w:basedOn w:val="Normal"/>
    <w:link w:val="HeaderChar"/>
    <w:uiPriority w:val="99"/>
    <w:unhideWhenUsed/>
    <w:rsid w:val="002B38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38F2"/>
    <w:rPr>
      <w:kern w:val="0"/>
      <w14:ligatures w14:val="none"/>
    </w:rPr>
  </w:style>
  <w:style w:type="paragraph" w:styleId="Footer">
    <w:name w:val="footer"/>
    <w:basedOn w:val="Normal"/>
    <w:link w:val="FooterChar"/>
    <w:uiPriority w:val="99"/>
    <w:unhideWhenUsed/>
    <w:rsid w:val="002B38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38F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925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1071</Words>
  <Characters>6107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Bartel</dc:creator>
  <cp:keywords/>
  <dc:description/>
  <cp:lastModifiedBy>Tammy Tucker</cp:lastModifiedBy>
  <cp:revision>5</cp:revision>
  <cp:lastPrinted>2025-10-28T15:21:00Z</cp:lastPrinted>
  <dcterms:created xsi:type="dcterms:W3CDTF">2025-11-06T19:12:00Z</dcterms:created>
  <dcterms:modified xsi:type="dcterms:W3CDTF">2025-11-10T18:33:00Z</dcterms:modified>
</cp:coreProperties>
</file>